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EE8A" w14:textId="77777777" w:rsidR="00112428" w:rsidRDefault="00000000">
      <w:pPr>
        <w:pBdr>
          <w:bottom w:val="single" w:sz="12" w:space="1" w:color="CC0000"/>
        </w:pBdr>
        <w:ind w:right="-57"/>
        <w:rPr>
          <w:rFonts w:ascii="Arial" w:hAnsi="Arial" w:cs="Arial"/>
          <w:b/>
          <w:iCs/>
          <w:color w:val="CC0000"/>
          <w:spacing w:val="20"/>
          <w:sz w:val="26"/>
          <w:szCs w:val="26"/>
        </w:rPr>
      </w:pPr>
      <w:r>
        <w:rPr>
          <w:rFonts w:ascii="Arial" w:hAnsi="Arial" w:cs="Arial"/>
          <w:b/>
          <w:iCs/>
          <w:noProof/>
          <w:color w:val="CC0000"/>
          <w:spacing w:val="20"/>
          <w:sz w:val="26"/>
          <w:szCs w:val="26"/>
        </w:rPr>
        <w:drawing>
          <wp:inline distT="0" distB="0" distL="0" distR="0" wp14:anchorId="612E3A90" wp14:editId="45898C97">
            <wp:extent cx="830580" cy="8305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a:stretch>
                      <a:fillRect/>
                    </a:stretch>
                  </pic:blipFill>
                  <pic:spPr>
                    <a:xfrm>
                      <a:off x="0" y="0"/>
                      <a:ext cx="830580" cy="830580"/>
                    </a:xfrm>
                    <a:prstGeom prst="rect">
                      <a:avLst/>
                    </a:prstGeom>
                    <a:noFill/>
                    <a:ln>
                      <a:noFill/>
                    </a:ln>
                  </pic:spPr>
                </pic:pic>
              </a:graphicData>
            </a:graphic>
          </wp:inline>
        </w:drawing>
      </w:r>
      <w:r>
        <w:rPr>
          <w:rFonts w:ascii="Arial" w:hAnsi="Arial" w:cs="Arial"/>
          <w:b/>
          <w:iCs/>
          <w:color w:val="CC0000"/>
          <w:spacing w:val="20"/>
          <w:sz w:val="26"/>
          <w:szCs w:val="26"/>
        </w:rPr>
        <w:t>Центр гражданского образования «Восхождение»</w:t>
      </w:r>
    </w:p>
    <w:p w14:paraId="5A48120D" w14:textId="77777777" w:rsidR="00112428" w:rsidRDefault="00112428"/>
    <w:p w14:paraId="19E96879" w14:textId="77777777" w:rsidR="00112428" w:rsidRDefault="00112428"/>
    <w:p w14:paraId="2A59A514" w14:textId="2A06B6A5" w:rsidR="00112428" w:rsidRDefault="00000000">
      <w:pPr>
        <w:pStyle w:val="1"/>
        <w:jc w:val="center"/>
        <w:rPr>
          <w:rFonts w:ascii="Arial" w:hAnsi="Arial"/>
          <w:b/>
          <w:caps w:val="0"/>
          <w:sz w:val="24"/>
        </w:rPr>
      </w:pPr>
      <w:r>
        <w:rPr>
          <w:rFonts w:ascii="Arial" w:hAnsi="Arial"/>
          <w:b/>
          <w:caps w:val="0"/>
          <w:sz w:val="24"/>
        </w:rPr>
        <w:t xml:space="preserve">Положение о </w:t>
      </w:r>
      <w:r>
        <w:rPr>
          <w:rFonts w:ascii="Arial" w:hAnsi="Arial"/>
          <w:b/>
          <w:caps w:val="0"/>
          <w:sz w:val="24"/>
          <w:lang w:val="en-US"/>
        </w:rPr>
        <w:t>X</w:t>
      </w:r>
      <w:r>
        <w:rPr>
          <w:rFonts w:ascii="Arial" w:hAnsi="Arial"/>
          <w:b/>
          <w:caps w:val="0"/>
          <w:sz w:val="24"/>
        </w:rPr>
        <w:t>X</w:t>
      </w:r>
      <w:r>
        <w:rPr>
          <w:rFonts w:ascii="Arial" w:hAnsi="Arial"/>
          <w:b/>
          <w:caps w:val="0"/>
          <w:sz w:val="24"/>
          <w:lang w:val="en-US"/>
        </w:rPr>
        <w:t>VI</w:t>
      </w:r>
      <w:r w:rsidR="009E1DBE">
        <w:rPr>
          <w:rFonts w:ascii="Arial" w:hAnsi="Arial"/>
          <w:b/>
          <w:caps w:val="0"/>
          <w:sz w:val="24"/>
          <w:lang w:val="en-US"/>
        </w:rPr>
        <w:t>I</w:t>
      </w:r>
      <w:r w:rsidR="00B576EE">
        <w:rPr>
          <w:rFonts w:ascii="Arial" w:hAnsi="Arial"/>
          <w:b/>
          <w:caps w:val="0"/>
          <w:sz w:val="24"/>
          <w:lang w:val="en-US"/>
        </w:rPr>
        <w:t>I</w:t>
      </w:r>
      <w:r>
        <w:rPr>
          <w:rFonts w:ascii="Arial" w:hAnsi="Arial"/>
          <w:b/>
          <w:caps w:val="0"/>
          <w:sz w:val="24"/>
        </w:rPr>
        <w:t xml:space="preserve"> Всероссийской конференции педагогов</w:t>
      </w:r>
    </w:p>
    <w:p w14:paraId="4C1EAFCE" w14:textId="77777777" w:rsidR="00112428" w:rsidRDefault="00000000">
      <w:pPr>
        <w:spacing w:line="400" w:lineRule="exact"/>
        <w:ind w:left="567" w:right="567"/>
        <w:jc w:val="center"/>
        <w:rPr>
          <w:rFonts w:ascii="Arial Black" w:hAnsi="Arial Black"/>
          <w:color w:val="000000"/>
          <w:sz w:val="36"/>
          <w:szCs w:val="36"/>
        </w:rPr>
      </w:pPr>
      <w:r>
        <w:rPr>
          <w:rFonts w:ascii="Arial Black" w:hAnsi="Arial Black"/>
          <w:color w:val="000000"/>
          <w:sz w:val="36"/>
          <w:szCs w:val="36"/>
        </w:rPr>
        <w:t>«Педагогический поиск»</w:t>
      </w:r>
    </w:p>
    <w:p w14:paraId="504B4CE0" w14:textId="77777777" w:rsidR="00112428" w:rsidRDefault="00112428">
      <w:pPr>
        <w:ind w:firstLine="425"/>
        <w:rPr>
          <w:rFonts w:ascii="Arial" w:hAnsi="Arial" w:cs="Arial"/>
          <w:b/>
          <w:sz w:val="22"/>
          <w:szCs w:val="22"/>
        </w:rPr>
      </w:pPr>
    </w:p>
    <w:p w14:paraId="73D0FB73" w14:textId="77777777" w:rsidR="00112428" w:rsidRDefault="00112428">
      <w:pPr>
        <w:ind w:firstLine="425"/>
        <w:rPr>
          <w:rFonts w:ascii="Arial" w:hAnsi="Arial" w:cs="Arial"/>
          <w:b/>
          <w:sz w:val="22"/>
          <w:szCs w:val="22"/>
        </w:rPr>
      </w:pPr>
    </w:p>
    <w:p w14:paraId="334B4EF5" w14:textId="77777777" w:rsidR="00112428" w:rsidRDefault="00000000">
      <w:pPr>
        <w:ind w:firstLine="425"/>
        <w:rPr>
          <w:rFonts w:ascii="Arial" w:hAnsi="Arial" w:cs="Arial"/>
          <w:sz w:val="22"/>
          <w:szCs w:val="22"/>
        </w:rPr>
      </w:pPr>
      <w:r>
        <w:rPr>
          <w:rFonts w:ascii="Arial" w:hAnsi="Arial" w:cs="Arial"/>
          <w:b/>
          <w:sz w:val="22"/>
          <w:szCs w:val="22"/>
        </w:rPr>
        <w:t>Конференцию проводит:</w:t>
      </w:r>
      <w:r>
        <w:rPr>
          <w:rFonts w:ascii="Arial" w:hAnsi="Arial" w:cs="Arial"/>
          <w:sz w:val="22"/>
          <w:szCs w:val="22"/>
        </w:rPr>
        <w:t xml:space="preserve"> </w:t>
      </w:r>
      <w:r>
        <w:rPr>
          <w:rFonts w:ascii="Arial" w:hAnsi="Arial" w:cs="Arial"/>
          <w:color w:val="000000"/>
          <w:sz w:val="22"/>
          <w:szCs w:val="22"/>
        </w:rPr>
        <w:t>Центр гражданского образования «Восхождение» (</w:t>
      </w:r>
      <w:r>
        <w:rPr>
          <w:rFonts w:ascii="Arial" w:hAnsi="Arial" w:cs="Arial"/>
          <w:color w:val="000000"/>
          <w:sz w:val="22"/>
          <w:szCs w:val="22"/>
          <w:shd w:val="clear" w:color="auto" w:fill="FFFFFF"/>
        </w:rPr>
        <w:t>Свидетельство о регистрации СМИ в Роскомнадзоре № ФС77-56431).</w:t>
      </w:r>
    </w:p>
    <w:p w14:paraId="6B20E14C" w14:textId="77777777" w:rsidR="00112428" w:rsidRDefault="00000000">
      <w:pPr>
        <w:ind w:firstLine="425"/>
        <w:rPr>
          <w:rFonts w:ascii="Arial" w:hAnsi="Arial" w:cs="Arial"/>
          <w:color w:val="000000"/>
          <w:sz w:val="22"/>
          <w:szCs w:val="22"/>
        </w:rPr>
      </w:pPr>
      <w:r>
        <w:rPr>
          <w:rFonts w:ascii="Arial" w:hAnsi="Arial" w:cs="Arial"/>
          <w:b/>
          <w:color w:val="000000"/>
          <w:sz w:val="22"/>
          <w:szCs w:val="22"/>
        </w:rPr>
        <w:t xml:space="preserve">Сайт конференции: </w:t>
      </w:r>
      <w:hyperlink r:id="rId6" w:history="1">
        <w:r>
          <w:rPr>
            <w:rStyle w:val="afc"/>
            <w:rFonts w:ascii="Arial" w:hAnsi="Arial" w:cs="Arial"/>
            <w:sz w:val="22"/>
            <w:szCs w:val="22"/>
          </w:rPr>
          <w:t>http://civiledu.ru</w:t>
        </w:r>
      </w:hyperlink>
    </w:p>
    <w:p w14:paraId="677007B5" w14:textId="77777777" w:rsidR="00112428" w:rsidRDefault="00000000">
      <w:pPr>
        <w:ind w:firstLine="426"/>
        <w:rPr>
          <w:rFonts w:ascii="Arial" w:hAnsi="Arial" w:cs="Arial"/>
          <w:sz w:val="22"/>
          <w:szCs w:val="22"/>
        </w:rPr>
      </w:pPr>
      <w:r>
        <w:rPr>
          <w:rFonts w:ascii="Arial" w:hAnsi="Arial" w:cs="Arial"/>
          <w:b/>
          <w:sz w:val="22"/>
          <w:szCs w:val="22"/>
        </w:rPr>
        <w:t>Электронная почта:</w:t>
      </w:r>
      <w:r>
        <w:rPr>
          <w:rFonts w:ascii="Arial" w:hAnsi="Arial" w:cs="Arial"/>
          <w:sz w:val="22"/>
          <w:szCs w:val="22"/>
        </w:rPr>
        <w:t xml:space="preserve"> </w:t>
      </w:r>
      <w:hyperlink r:id="rId7" w:history="1">
        <w:r>
          <w:rPr>
            <w:rStyle w:val="afc"/>
            <w:rFonts w:ascii="Arial" w:hAnsi="Arial" w:cs="Arial"/>
            <w:sz w:val="22"/>
            <w:szCs w:val="22"/>
          </w:rPr>
          <w:t>konferens@civiledu.ru</w:t>
        </w:r>
      </w:hyperlink>
      <w:r>
        <w:rPr>
          <w:rFonts w:ascii="Arial" w:hAnsi="Arial" w:cs="Arial"/>
          <w:sz w:val="22"/>
          <w:szCs w:val="22"/>
        </w:rPr>
        <w:t xml:space="preserve">  </w:t>
      </w:r>
    </w:p>
    <w:p w14:paraId="4FE4A88F" w14:textId="77777777" w:rsidR="00112428" w:rsidRDefault="00000000">
      <w:pPr>
        <w:ind w:firstLine="425"/>
        <w:rPr>
          <w:rFonts w:ascii="Arial" w:hAnsi="Arial" w:cs="Arial"/>
          <w:bCs/>
          <w:sz w:val="22"/>
          <w:szCs w:val="22"/>
        </w:rPr>
      </w:pPr>
      <w:r>
        <w:rPr>
          <w:rFonts w:ascii="Arial" w:hAnsi="Arial" w:cs="Arial"/>
          <w:b/>
          <w:sz w:val="22"/>
          <w:szCs w:val="22"/>
        </w:rPr>
        <w:t>Участники конференции:</w:t>
      </w:r>
      <w:r>
        <w:rPr>
          <w:rFonts w:ascii="Arial" w:hAnsi="Arial" w:cs="Arial"/>
          <w:bCs/>
          <w:sz w:val="22"/>
          <w:szCs w:val="22"/>
        </w:rPr>
        <w:t xml:space="preserve"> учителя школ и гимназий, педагоги дополнительного образования, воспитатели детских дошкольных учреждений, преподаватели училищ, техникумов, колледжей, лицеев, вузов и другие педагоги, работающие с детьми, подростками, молодежью.</w:t>
      </w:r>
    </w:p>
    <w:p w14:paraId="12234ED1" w14:textId="16048981" w:rsidR="00112428" w:rsidRDefault="00000000">
      <w:pPr>
        <w:ind w:firstLine="425"/>
        <w:rPr>
          <w:rFonts w:ascii="Arial" w:hAnsi="Arial" w:cs="Arial"/>
          <w:color w:val="000000"/>
          <w:sz w:val="22"/>
          <w:szCs w:val="22"/>
        </w:rPr>
      </w:pPr>
      <w:r>
        <w:rPr>
          <w:rFonts w:ascii="Arial" w:hAnsi="Arial" w:cs="Arial"/>
          <w:b/>
          <w:color w:val="000000"/>
          <w:sz w:val="22"/>
          <w:szCs w:val="22"/>
        </w:rPr>
        <w:t xml:space="preserve">Сроки проведения: </w:t>
      </w:r>
      <w:r w:rsidR="0003320F" w:rsidRPr="0003320F">
        <w:rPr>
          <w:rFonts w:ascii="Arial" w:hAnsi="Arial" w:cs="Arial"/>
          <w:color w:val="000000"/>
          <w:sz w:val="22"/>
          <w:szCs w:val="22"/>
        </w:rPr>
        <w:t>1 июля – 31 декабря</w:t>
      </w:r>
      <w:r w:rsidR="00266AB1" w:rsidRPr="00156955">
        <w:rPr>
          <w:rFonts w:ascii="Arial" w:hAnsi="Arial" w:cs="Arial"/>
          <w:color w:val="000000"/>
          <w:sz w:val="22"/>
          <w:szCs w:val="22"/>
        </w:rPr>
        <w:t xml:space="preserve"> 202</w:t>
      </w:r>
      <w:r w:rsidR="00266AB1">
        <w:rPr>
          <w:rFonts w:ascii="Arial" w:hAnsi="Arial" w:cs="Arial"/>
          <w:color w:val="000000"/>
          <w:sz w:val="22"/>
          <w:szCs w:val="22"/>
        </w:rPr>
        <w:t>4</w:t>
      </w:r>
      <w:r w:rsidR="00266AB1" w:rsidRPr="00156955">
        <w:rPr>
          <w:rFonts w:ascii="Arial" w:hAnsi="Arial" w:cs="Arial"/>
          <w:color w:val="000000"/>
          <w:sz w:val="22"/>
          <w:szCs w:val="22"/>
        </w:rPr>
        <w:t xml:space="preserve"> г.</w:t>
      </w:r>
    </w:p>
    <w:p w14:paraId="6F936BBC" w14:textId="77777777" w:rsidR="00112428" w:rsidRDefault="00000000">
      <w:pPr>
        <w:ind w:firstLine="425"/>
        <w:rPr>
          <w:rFonts w:ascii="Arial" w:hAnsi="Arial" w:cs="Arial"/>
          <w:color w:val="000000"/>
          <w:sz w:val="22"/>
          <w:szCs w:val="22"/>
        </w:rPr>
      </w:pPr>
      <w:r>
        <w:rPr>
          <w:rFonts w:ascii="Arial" w:hAnsi="Arial" w:cs="Arial"/>
          <w:b/>
          <w:color w:val="000000"/>
          <w:sz w:val="22"/>
          <w:szCs w:val="22"/>
        </w:rPr>
        <w:t xml:space="preserve">Получение диплома: </w:t>
      </w:r>
      <w:r>
        <w:rPr>
          <w:rFonts w:ascii="Arial" w:hAnsi="Arial" w:cs="Arial"/>
          <w:color w:val="000000"/>
          <w:sz w:val="22"/>
          <w:szCs w:val="22"/>
        </w:rPr>
        <w:t>моментально (при онлайн-оплате).</w:t>
      </w:r>
    </w:p>
    <w:p w14:paraId="0598F3E7" w14:textId="77777777" w:rsidR="00112428" w:rsidRDefault="00000000">
      <w:pPr>
        <w:ind w:firstLine="425"/>
        <w:rPr>
          <w:rFonts w:ascii="Arial" w:hAnsi="Arial" w:cs="Arial"/>
          <w:color w:val="000000"/>
          <w:sz w:val="22"/>
          <w:szCs w:val="22"/>
        </w:rPr>
      </w:pPr>
      <w:r>
        <w:rPr>
          <w:rFonts w:ascii="Arial" w:hAnsi="Arial" w:cs="Arial"/>
          <w:b/>
          <w:color w:val="000000"/>
          <w:sz w:val="22"/>
          <w:szCs w:val="22"/>
        </w:rPr>
        <w:t xml:space="preserve">Публикация выступления: </w:t>
      </w:r>
      <w:r>
        <w:rPr>
          <w:rFonts w:ascii="Arial" w:hAnsi="Arial" w:cs="Arial"/>
          <w:color w:val="000000"/>
          <w:sz w:val="22"/>
          <w:szCs w:val="22"/>
        </w:rPr>
        <w:t>в течение 24 часов.</w:t>
      </w:r>
    </w:p>
    <w:p w14:paraId="57D187E9" w14:textId="77777777" w:rsidR="00112428" w:rsidRDefault="00000000">
      <w:pPr>
        <w:ind w:firstLine="425"/>
        <w:rPr>
          <w:rFonts w:ascii="Arial" w:hAnsi="Arial" w:cs="Arial"/>
          <w:sz w:val="22"/>
          <w:szCs w:val="22"/>
        </w:rPr>
      </w:pPr>
      <w:r>
        <w:rPr>
          <w:rFonts w:ascii="Arial" w:hAnsi="Arial" w:cs="Arial"/>
          <w:b/>
          <w:sz w:val="22"/>
          <w:szCs w:val="22"/>
        </w:rPr>
        <w:t xml:space="preserve">Цели конференции: </w:t>
      </w:r>
      <w:r>
        <w:rPr>
          <w:rFonts w:ascii="Arial" w:hAnsi="Arial" w:cs="Arial"/>
          <w:sz w:val="22"/>
          <w:szCs w:val="22"/>
        </w:rPr>
        <w:t>1) предоставление возможности педагогам познакомить коллег со своими взглядами на проблемы обучения и воспитания детей и молодежи; 2) распространение интересного педагогического опыта; 3) акцентирование внимание общества на проблемах российского образования.</w:t>
      </w:r>
    </w:p>
    <w:p w14:paraId="1C57C8D1" w14:textId="77777777" w:rsidR="00112428" w:rsidRDefault="00112428">
      <w:pPr>
        <w:pStyle w:val="aff"/>
        <w:ind w:firstLine="426"/>
        <w:jc w:val="left"/>
        <w:rPr>
          <w:rFonts w:ascii="Arial" w:hAnsi="Arial" w:cs="Arial"/>
          <w:b/>
          <w:sz w:val="22"/>
          <w:szCs w:val="22"/>
        </w:rPr>
      </w:pPr>
    </w:p>
    <w:p w14:paraId="6EBFC53A" w14:textId="77777777" w:rsidR="00112428" w:rsidRDefault="00000000">
      <w:pPr>
        <w:pStyle w:val="aff"/>
        <w:ind w:firstLine="426"/>
        <w:jc w:val="left"/>
        <w:rPr>
          <w:rFonts w:ascii="Arial" w:hAnsi="Arial" w:cs="Arial"/>
          <w:bCs/>
          <w:sz w:val="22"/>
          <w:szCs w:val="22"/>
        </w:rPr>
      </w:pPr>
      <w:r>
        <w:rPr>
          <w:rFonts w:ascii="Arial" w:hAnsi="Arial" w:cs="Arial"/>
          <w:b/>
          <w:sz w:val="22"/>
          <w:szCs w:val="22"/>
        </w:rPr>
        <w:t xml:space="preserve">Порядок проведения конференции. </w:t>
      </w:r>
      <w:r>
        <w:rPr>
          <w:rFonts w:ascii="Arial" w:hAnsi="Arial" w:cs="Arial"/>
          <w:bCs/>
          <w:sz w:val="22"/>
          <w:szCs w:val="22"/>
        </w:rPr>
        <w:t xml:space="preserve"> Конференция проводится дистанционно (заочно). Для участия в ней необходимо заполнить на сайте заявку, загрузить файл с выступлением и оплатить орг. взнос. Каждый участник конференции получает 2 документа: Диплом соответствующей степени и Свидетельство о публикации.</w:t>
      </w:r>
    </w:p>
    <w:p w14:paraId="4DFE30F7" w14:textId="77777777" w:rsidR="00112428" w:rsidRDefault="00000000">
      <w:pPr>
        <w:pStyle w:val="aff"/>
        <w:ind w:firstLine="426"/>
        <w:jc w:val="left"/>
        <w:rPr>
          <w:rFonts w:ascii="Arial" w:hAnsi="Arial" w:cs="Arial"/>
          <w:bCs/>
          <w:color w:val="000000"/>
          <w:sz w:val="22"/>
          <w:szCs w:val="22"/>
        </w:rPr>
      </w:pPr>
      <w:r>
        <w:rPr>
          <w:rFonts w:ascii="Arial" w:hAnsi="Arial" w:cs="Arial"/>
          <w:bCs/>
          <w:sz w:val="22"/>
          <w:szCs w:val="22"/>
          <w:u w:val="single"/>
        </w:rPr>
        <w:t>Перечень секций конференции</w:t>
      </w:r>
      <w:r>
        <w:rPr>
          <w:rFonts w:ascii="Arial" w:hAnsi="Arial" w:cs="Arial"/>
          <w:bCs/>
          <w:sz w:val="22"/>
          <w:szCs w:val="22"/>
        </w:rPr>
        <w:t xml:space="preserve">: </w:t>
      </w:r>
      <w:r>
        <w:rPr>
          <w:rFonts w:ascii="Arial" w:hAnsi="Arial" w:cs="Arial"/>
          <w:color w:val="000000"/>
          <w:sz w:val="22"/>
          <w:szCs w:val="22"/>
        </w:rPr>
        <w:t>1) «Дошкольное образование»; 2) «Общее начальное образование» (1-4 классы); 3) «Общее среднее образование» (5-11 классы); 4) «Профессиональное образование» (училища, колледжи, лицеи, техникумы, институты, университеты); 5) «Дополнительное образование» (детские школы искусств, художественные, музыкальные, спортивные школы, центры детского творчества, «кружки»); 6) «Специальное» образование» (дети-инвалиды, сироты, дефектология, логопедия и др.). Секцию конференции участник выбирает при заполнении заявки на сайте. Секция указывается в дипломе.</w:t>
      </w:r>
    </w:p>
    <w:p w14:paraId="2BA946FA" w14:textId="77777777" w:rsidR="00112428" w:rsidRDefault="00000000">
      <w:pPr>
        <w:pStyle w:val="aff"/>
        <w:ind w:firstLine="426"/>
        <w:jc w:val="left"/>
        <w:rPr>
          <w:rFonts w:ascii="Arial" w:hAnsi="Arial" w:cs="Arial"/>
          <w:color w:val="000000"/>
          <w:sz w:val="22"/>
          <w:szCs w:val="22"/>
        </w:rPr>
      </w:pPr>
      <w:r>
        <w:rPr>
          <w:rFonts w:ascii="Arial" w:hAnsi="Arial" w:cs="Arial"/>
          <w:bCs/>
          <w:color w:val="000000"/>
          <w:sz w:val="22"/>
          <w:szCs w:val="22"/>
        </w:rPr>
        <w:t>В своих выступлениях педагоги могут изложить свои взгляды, идеи, размышления по поводу любых проблем, связанных с обучением и воспитанием детей и молодежи. Кроме этого, можно поделиться своим опытом, описать используемые методики, технологии, приемы, средства, результаты работы. На конференцию принимаются только собственные выступления педагогов. В случае отправки педагогом чужого выступления под своим именем, ответственность за нарушение авторских прав несет сам участник. Выступления участников конференции могут быть как на русском, так и на других языках.</w:t>
      </w:r>
    </w:p>
    <w:p w14:paraId="1814B718" w14:textId="77777777" w:rsidR="00112428" w:rsidRDefault="00000000">
      <w:pPr>
        <w:ind w:firstLine="426"/>
        <w:rPr>
          <w:rFonts w:ascii="Arial" w:hAnsi="Arial" w:cs="Arial"/>
          <w:color w:val="000000"/>
          <w:sz w:val="22"/>
          <w:szCs w:val="22"/>
        </w:rPr>
      </w:pPr>
      <w:r>
        <w:rPr>
          <w:rFonts w:ascii="Arial" w:hAnsi="Arial" w:cs="Arial"/>
          <w:bCs/>
          <w:color w:val="000000"/>
          <w:sz w:val="22"/>
          <w:szCs w:val="22"/>
        </w:rPr>
        <w:t>Файл с выступлением должен назваться фамилией, именем, отчеством автора. Особых требований к формату файла с выступлением и его оформлению нет. Единственное ограничение: размер (вес) файла не должен превышать 1 Мб.</w:t>
      </w:r>
      <w:r>
        <w:rPr>
          <w:rFonts w:ascii="Arial" w:hAnsi="Arial" w:cs="Arial"/>
          <w:color w:val="000000"/>
          <w:sz w:val="22"/>
          <w:szCs w:val="22"/>
        </w:rPr>
        <w:t xml:space="preserve"> Тексты выступлений не проверяются на наличие ошибок и публикуются на сайте в том виде, в каком они присылаются авторами. </w:t>
      </w:r>
    </w:p>
    <w:p w14:paraId="6DC0D820" w14:textId="77777777" w:rsidR="00112428" w:rsidRDefault="00000000">
      <w:pPr>
        <w:ind w:firstLine="426"/>
        <w:rPr>
          <w:rFonts w:ascii="Arial" w:hAnsi="Arial" w:cs="Arial"/>
          <w:bCs/>
          <w:color w:val="000000"/>
          <w:sz w:val="22"/>
          <w:szCs w:val="22"/>
        </w:rPr>
      </w:pPr>
      <w:r>
        <w:rPr>
          <w:rFonts w:ascii="Arial" w:hAnsi="Arial" w:cs="Arial"/>
          <w:bCs/>
          <w:color w:val="000000"/>
          <w:sz w:val="22"/>
          <w:szCs w:val="22"/>
        </w:rPr>
        <w:t xml:space="preserve">В заявке должен быть указан один автор выступления. Соавторы могут прислать на конференцию одинаковые выступления, но каждое из них необходимо подписать разными авторами. Каждый соавтор отдельно оплачивает свой орг. взнос. </w:t>
      </w:r>
    </w:p>
    <w:p w14:paraId="1A303D9C" w14:textId="77777777" w:rsidR="00112428" w:rsidRDefault="00112428">
      <w:pPr>
        <w:ind w:firstLine="426"/>
        <w:rPr>
          <w:rFonts w:ascii="Arial" w:hAnsi="Arial" w:cs="Arial"/>
          <w:b/>
          <w:color w:val="000000"/>
          <w:sz w:val="23"/>
          <w:szCs w:val="23"/>
        </w:rPr>
      </w:pPr>
    </w:p>
    <w:p w14:paraId="47B8586C" w14:textId="77777777" w:rsidR="00112428" w:rsidRDefault="00000000">
      <w:pPr>
        <w:ind w:firstLine="426"/>
        <w:rPr>
          <w:rFonts w:ascii="Arial" w:hAnsi="Arial" w:cs="Arial"/>
          <w:color w:val="000000"/>
          <w:sz w:val="22"/>
          <w:szCs w:val="22"/>
        </w:rPr>
      </w:pPr>
      <w:r>
        <w:rPr>
          <w:rFonts w:ascii="Arial" w:hAnsi="Arial" w:cs="Arial"/>
          <w:b/>
          <w:color w:val="000000"/>
          <w:sz w:val="22"/>
          <w:szCs w:val="22"/>
        </w:rPr>
        <w:t>Размер орг. взноса</w:t>
      </w:r>
      <w:r>
        <w:rPr>
          <w:rFonts w:ascii="Arial" w:hAnsi="Arial" w:cs="Arial"/>
          <w:color w:val="000000"/>
          <w:sz w:val="22"/>
          <w:szCs w:val="22"/>
        </w:rPr>
        <w:t xml:space="preserve"> зависит от уровня диплома, который выбирает участник конференции: Диплом 3-ей степени (</w:t>
      </w:r>
      <w:r>
        <w:rPr>
          <w:rFonts w:ascii="Arial" w:hAnsi="Arial" w:cs="Arial"/>
          <w:b/>
          <w:color w:val="000000"/>
          <w:sz w:val="22"/>
          <w:szCs w:val="22"/>
        </w:rPr>
        <w:t>150 руб</w:t>
      </w:r>
      <w:r>
        <w:rPr>
          <w:rFonts w:ascii="Arial" w:hAnsi="Arial" w:cs="Arial"/>
          <w:color w:val="000000"/>
          <w:sz w:val="22"/>
          <w:szCs w:val="22"/>
        </w:rPr>
        <w:t>.), Диплом 2-ой степени (</w:t>
      </w:r>
      <w:r>
        <w:rPr>
          <w:rFonts w:ascii="Arial" w:hAnsi="Arial" w:cs="Arial"/>
          <w:b/>
          <w:color w:val="000000"/>
          <w:sz w:val="22"/>
          <w:szCs w:val="22"/>
        </w:rPr>
        <w:t>220 руб</w:t>
      </w:r>
      <w:r>
        <w:rPr>
          <w:rFonts w:ascii="Arial" w:hAnsi="Arial" w:cs="Arial"/>
          <w:color w:val="000000"/>
          <w:sz w:val="22"/>
          <w:szCs w:val="22"/>
        </w:rPr>
        <w:t>.), Диплом 1-ой степени (</w:t>
      </w:r>
      <w:r>
        <w:rPr>
          <w:rFonts w:ascii="Arial" w:hAnsi="Arial" w:cs="Arial"/>
          <w:b/>
          <w:color w:val="000000"/>
          <w:sz w:val="22"/>
          <w:szCs w:val="22"/>
        </w:rPr>
        <w:t>290 руб</w:t>
      </w:r>
      <w:r>
        <w:rPr>
          <w:rFonts w:ascii="Arial" w:hAnsi="Arial" w:cs="Arial"/>
          <w:color w:val="000000"/>
          <w:sz w:val="22"/>
          <w:szCs w:val="22"/>
        </w:rPr>
        <w:t xml:space="preserve">.). Вы можете оплатить онлайн прямо на нашем сайте, – это самый быстрый и простой способ. После успешной оплаты Вы сразу же можете скачать свой диплом свидетельство на сайте в разделе «Скачать диплом» (кнопка на верхней панели сайта), где в поле поиска необходимо ввести фамилию участника. Ссылку для скачивания диплома мы также высылаем в письме по электронной почте. Онлайн-оплата возможна банковской картой (Visa, MasterCard, Maestro, Мир), через интернет-банкинг (Сбербанк-Оналайн, Альфабанк, ВТБ24, Промсвязьбанк, Русский Стандарт) и Яндекс.Деньгами. Есть и альтернативные способы оплаты: в любом банке по квитанции, на банковскую карту через банкомат или интернет-банк (например, Сбербанк-Онлайн), на счет в Яндекс.Деньги, Qiwi. При оплате любым из альтернативных </w:t>
      </w:r>
      <w:r>
        <w:rPr>
          <w:rFonts w:ascii="Arial" w:hAnsi="Arial" w:cs="Arial"/>
          <w:color w:val="000000"/>
          <w:sz w:val="22"/>
          <w:szCs w:val="22"/>
        </w:rPr>
        <w:lastRenderedPageBreak/>
        <w:t>способов необходимо обязательно загрузить чек на нашем сайте. Подробную информацию и заполненную квитанцию Вы найдете в файле, который можно скачать на сайте в разделе «Оплата».</w:t>
      </w:r>
    </w:p>
    <w:p w14:paraId="0624FD68" w14:textId="77777777" w:rsidR="00112428" w:rsidRDefault="00112428">
      <w:pPr>
        <w:ind w:firstLine="426"/>
        <w:rPr>
          <w:rFonts w:ascii="Arial" w:hAnsi="Arial" w:cs="Arial"/>
          <w:color w:val="000000"/>
          <w:sz w:val="22"/>
          <w:szCs w:val="22"/>
        </w:rPr>
      </w:pPr>
    </w:p>
    <w:p w14:paraId="541A2DE9" w14:textId="77777777" w:rsidR="00112428" w:rsidRDefault="00000000">
      <w:pPr>
        <w:ind w:firstLine="426"/>
        <w:rPr>
          <w:rFonts w:ascii="Arial" w:hAnsi="Arial" w:cs="Arial"/>
          <w:color w:val="000000"/>
          <w:sz w:val="22"/>
          <w:szCs w:val="22"/>
        </w:rPr>
      </w:pPr>
      <w:r>
        <w:rPr>
          <w:rFonts w:ascii="Arial" w:hAnsi="Arial" w:cs="Arial"/>
          <w:b/>
          <w:color w:val="000000"/>
          <w:sz w:val="22"/>
          <w:szCs w:val="22"/>
        </w:rPr>
        <w:t>Список участников</w:t>
      </w:r>
      <w:r>
        <w:rPr>
          <w:rFonts w:ascii="Arial" w:hAnsi="Arial" w:cs="Arial"/>
          <w:color w:val="000000"/>
          <w:sz w:val="22"/>
          <w:szCs w:val="22"/>
        </w:rPr>
        <w:t xml:space="preserve"> и </w:t>
      </w:r>
      <w:r>
        <w:rPr>
          <w:rFonts w:ascii="Arial" w:hAnsi="Arial" w:cs="Arial"/>
          <w:b/>
          <w:color w:val="000000"/>
          <w:sz w:val="22"/>
          <w:szCs w:val="22"/>
        </w:rPr>
        <w:t>Сборник выступлений</w:t>
      </w:r>
      <w:r>
        <w:rPr>
          <w:rFonts w:ascii="Arial" w:hAnsi="Arial" w:cs="Arial"/>
          <w:color w:val="000000"/>
          <w:sz w:val="22"/>
          <w:szCs w:val="22"/>
        </w:rPr>
        <w:t xml:space="preserve"> размещены на сайте на странице «Архив конференций». Занесение ФИО участника конференции в список и публикация его выступления в сборнике осуществляется в течение 24 часов после получения заявки и выступления. В Свидетельствах о публикации указывается: «Публикация соответствует требованиям, предъявляемым ФГОС, прошла экспертизу и получила высокую оценку экспертной группы».</w:t>
      </w:r>
    </w:p>
    <w:p w14:paraId="0B602727" w14:textId="77777777" w:rsidR="00112428" w:rsidRDefault="00112428">
      <w:pPr>
        <w:ind w:firstLine="425"/>
        <w:rPr>
          <w:rFonts w:ascii="Arial" w:hAnsi="Arial" w:cs="Arial"/>
          <w:b/>
          <w:color w:val="000000"/>
          <w:sz w:val="22"/>
          <w:szCs w:val="22"/>
        </w:rPr>
      </w:pPr>
    </w:p>
    <w:p w14:paraId="02CABF0A" w14:textId="77777777" w:rsidR="00112428" w:rsidRDefault="00000000">
      <w:pPr>
        <w:ind w:firstLine="425"/>
        <w:rPr>
          <w:rFonts w:ascii="Arial" w:hAnsi="Arial" w:cs="Arial"/>
          <w:color w:val="000000"/>
          <w:sz w:val="22"/>
          <w:szCs w:val="22"/>
        </w:rPr>
      </w:pPr>
      <w:r>
        <w:rPr>
          <w:rFonts w:ascii="Arial" w:hAnsi="Arial" w:cs="Arial"/>
          <w:color w:val="000000"/>
          <w:sz w:val="22"/>
          <w:szCs w:val="22"/>
        </w:rPr>
        <w:t xml:space="preserve">Дипломы и Свидетельства о публикации оформляются в формате PDF. Для просмотра и печати файлов этого формата существуют разные программы, но самая популярная из них – Adobe Reader. Как правило, у большинства пользователей данная программа установлена на компьютере. Если у Вас файл с дипломом не открывается, значит данная программа на Вашем компьютере не установлена. Эту программу Вы можете скачать бесплатно на сайте разработчика, перейдя по следующей ссылке: </w:t>
      </w:r>
      <w:hyperlink r:id="rId8" w:history="1">
        <w:r>
          <w:rPr>
            <w:rStyle w:val="afc"/>
            <w:rFonts w:ascii="Arial" w:hAnsi="Arial" w:cs="Arial"/>
            <w:sz w:val="22"/>
            <w:szCs w:val="22"/>
          </w:rPr>
          <w:t>http://get.adobe.com/ru/reader/otherversions</w:t>
        </w:r>
      </w:hyperlink>
      <w:r>
        <w:rPr>
          <w:rFonts w:ascii="Arial" w:hAnsi="Arial" w:cs="Arial"/>
          <w:color w:val="000000"/>
          <w:sz w:val="22"/>
          <w:szCs w:val="22"/>
        </w:rPr>
        <w:t xml:space="preserve"> </w:t>
      </w:r>
    </w:p>
    <w:p w14:paraId="370F9B21" w14:textId="77777777" w:rsidR="00112428" w:rsidRDefault="00000000">
      <w:pPr>
        <w:ind w:firstLine="425"/>
        <w:rPr>
          <w:rFonts w:ascii="Arial" w:hAnsi="Arial" w:cs="Arial"/>
          <w:color w:val="000000"/>
          <w:sz w:val="22"/>
          <w:szCs w:val="22"/>
        </w:rPr>
      </w:pPr>
      <w:r>
        <w:rPr>
          <w:rFonts w:ascii="Arial" w:hAnsi="Arial" w:cs="Arial"/>
          <w:color w:val="000000"/>
          <w:sz w:val="22"/>
          <w:szCs w:val="22"/>
        </w:rPr>
        <w:t xml:space="preserve">Если скаченный диплом отображается неверно (например, пустые строки), зайдите на наш сайт с другого браузера и снова скачайте диплом. Браузер – это программа на компьютере, с помощью которой можно просматривать страницы сайтов в интернете. Вот список самых популярных браузеров: Google Chrome, Internet Explorer, Opera, Яндекс.Браузер, Microsoft Edge, Safari, Mozilla Firefox. Мы, например, используем Google Chrome (Гугл Хром). Это же решение может помочь при некорректном отображении нашего сайта (например, отсутствие кнопки «Скачать диплом» или неактивные ссылки). </w:t>
      </w:r>
    </w:p>
    <w:p w14:paraId="6CBF192E" w14:textId="77777777" w:rsidR="00112428" w:rsidRDefault="00112428">
      <w:pPr>
        <w:ind w:firstLine="426"/>
        <w:rPr>
          <w:rFonts w:ascii="Arial" w:hAnsi="Arial" w:cs="Arial"/>
          <w:color w:val="000000"/>
          <w:sz w:val="22"/>
          <w:szCs w:val="22"/>
        </w:rPr>
      </w:pPr>
    </w:p>
    <w:p w14:paraId="7A35E288" w14:textId="77777777" w:rsidR="00112428" w:rsidRDefault="00000000">
      <w:pPr>
        <w:ind w:firstLine="426"/>
        <w:rPr>
          <w:rFonts w:ascii="Arial" w:hAnsi="Arial" w:cs="Arial"/>
          <w:color w:val="000000"/>
          <w:sz w:val="22"/>
          <w:szCs w:val="22"/>
        </w:rPr>
      </w:pPr>
      <w:r>
        <w:rPr>
          <w:rFonts w:ascii="Arial" w:hAnsi="Arial" w:cs="Arial"/>
          <w:color w:val="000000"/>
          <w:sz w:val="22"/>
          <w:szCs w:val="22"/>
        </w:rPr>
        <w:t>Оплата своего участия в конференции означает согласие участника со всеми условиями данного Положения</w:t>
      </w:r>
      <w:r>
        <w:rPr>
          <w:rFonts w:ascii="Arial" w:hAnsi="Arial" w:cs="Arial"/>
          <w:bCs/>
          <w:color w:val="000000"/>
          <w:sz w:val="22"/>
          <w:szCs w:val="22"/>
        </w:rPr>
        <w:t>,</w:t>
      </w:r>
      <w:r>
        <w:rPr>
          <w:rFonts w:ascii="Arial" w:hAnsi="Arial" w:cs="Arial"/>
          <w:color w:val="000000"/>
          <w:sz w:val="22"/>
          <w:szCs w:val="22"/>
        </w:rPr>
        <w:t xml:space="preserve"> а также согласие на обработку персональных данных участника, содержащихся в заявке, с публикацией этих персональных данных на сайте Центра «Восхождение», и предоставление Центру «Восхождение» права на публикацию выступления на сайте Центра «Восхождение».</w:t>
      </w:r>
    </w:p>
    <w:p w14:paraId="0040801C" w14:textId="77777777" w:rsidR="00112428" w:rsidRDefault="00000000">
      <w:pPr>
        <w:ind w:firstLine="426"/>
        <w:rPr>
          <w:rFonts w:ascii="Arial" w:hAnsi="Arial" w:cs="Arial"/>
          <w:color w:val="000000"/>
          <w:sz w:val="22"/>
          <w:szCs w:val="22"/>
        </w:rPr>
      </w:pPr>
      <w:r>
        <w:rPr>
          <w:rFonts w:ascii="Arial" w:hAnsi="Arial" w:cs="Arial"/>
          <w:sz w:val="22"/>
          <w:szCs w:val="22"/>
        </w:rPr>
        <w:t xml:space="preserve">Все вопросы, связанные с конференцией, задавайте по электронной почте: </w:t>
      </w:r>
      <w:hyperlink r:id="rId9" w:history="1">
        <w:r>
          <w:rPr>
            <w:rStyle w:val="afc"/>
            <w:rFonts w:ascii="Arial" w:hAnsi="Arial" w:cs="Arial"/>
            <w:sz w:val="22"/>
            <w:szCs w:val="22"/>
          </w:rPr>
          <w:t>konferens@civiledu.ru</w:t>
        </w:r>
      </w:hyperlink>
      <w:r>
        <w:rPr>
          <w:rFonts w:ascii="Arial" w:hAnsi="Arial" w:cs="Arial"/>
          <w:sz w:val="22"/>
          <w:szCs w:val="22"/>
        </w:rPr>
        <w:t xml:space="preserve"> </w:t>
      </w:r>
    </w:p>
    <w:p w14:paraId="457F59A9" w14:textId="77777777" w:rsidR="00112428" w:rsidRDefault="00112428">
      <w:pPr>
        <w:ind w:firstLine="426"/>
      </w:pPr>
    </w:p>
    <w:sectPr w:rsidR="0011242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remenCaps">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1E9"/>
    <w:multiLevelType w:val="singleLevel"/>
    <w:tmpl w:val="A62A3D32"/>
    <w:lvl w:ilvl="0">
      <w:numFmt w:val="bullet"/>
      <w:lvlText w:val=""/>
      <w:lvlJc w:val="left"/>
      <w:pPr>
        <w:tabs>
          <w:tab w:val="num" w:pos="680"/>
        </w:tabs>
        <w:ind w:left="680" w:hanging="396"/>
      </w:pPr>
      <w:rPr>
        <w:rFonts w:ascii="Symbol" w:hAnsi="Symbol" w:hint="default"/>
      </w:rPr>
    </w:lvl>
  </w:abstractNum>
  <w:abstractNum w:abstractNumId="1" w15:restartNumberingAfterBreak="0">
    <w:nsid w:val="06B612C5"/>
    <w:multiLevelType w:val="multilevel"/>
    <w:tmpl w:val="9A9E4D20"/>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1B3E4E"/>
    <w:multiLevelType w:val="hybridMultilevel"/>
    <w:tmpl w:val="CBF27EAA"/>
    <w:lvl w:ilvl="0" w:tplc="D00C0C1C">
      <w:start w:val="1"/>
      <w:numFmt w:val="bullet"/>
      <w:lvlText w:val=""/>
      <w:lvlJc w:val="left"/>
      <w:pPr>
        <w:tabs>
          <w:tab w:val="num" w:pos="340"/>
        </w:tabs>
        <w:ind w:left="340" w:hanging="340"/>
      </w:pPr>
      <w:rPr>
        <w:rFonts w:ascii="Symbol" w:hAnsi="Symbol" w:hint="default"/>
        <w:sz w:val="20"/>
      </w:rPr>
    </w:lvl>
    <w:lvl w:ilvl="1" w:tplc="065A12EA" w:tentative="1">
      <w:start w:val="1"/>
      <w:numFmt w:val="bullet"/>
      <w:lvlText w:val="o"/>
      <w:lvlJc w:val="left"/>
      <w:pPr>
        <w:tabs>
          <w:tab w:val="num" w:pos="2007"/>
        </w:tabs>
        <w:ind w:left="2007" w:hanging="360"/>
      </w:pPr>
      <w:rPr>
        <w:rFonts w:ascii="Courier New" w:hAnsi="Courier New" w:hint="default"/>
      </w:rPr>
    </w:lvl>
    <w:lvl w:ilvl="2" w:tplc="025C05DA" w:tentative="1">
      <w:start w:val="1"/>
      <w:numFmt w:val="bullet"/>
      <w:lvlText w:val=""/>
      <w:lvlJc w:val="left"/>
      <w:pPr>
        <w:tabs>
          <w:tab w:val="num" w:pos="2727"/>
        </w:tabs>
        <w:ind w:left="2727" w:hanging="360"/>
      </w:pPr>
      <w:rPr>
        <w:rFonts w:ascii="Wingdings" w:hAnsi="Wingdings" w:hint="default"/>
      </w:rPr>
    </w:lvl>
    <w:lvl w:ilvl="3" w:tplc="E6EECC2A" w:tentative="1">
      <w:start w:val="1"/>
      <w:numFmt w:val="bullet"/>
      <w:lvlText w:val=""/>
      <w:lvlJc w:val="left"/>
      <w:pPr>
        <w:tabs>
          <w:tab w:val="num" w:pos="3447"/>
        </w:tabs>
        <w:ind w:left="3447" w:hanging="360"/>
      </w:pPr>
      <w:rPr>
        <w:rFonts w:ascii="Symbol" w:hAnsi="Symbol" w:hint="default"/>
      </w:rPr>
    </w:lvl>
    <w:lvl w:ilvl="4" w:tplc="04E8BADA" w:tentative="1">
      <w:start w:val="1"/>
      <w:numFmt w:val="bullet"/>
      <w:lvlText w:val="o"/>
      <w:lvlJc w:val="left"/>
      <w:pPr>
        <w:tabs>
          <w:tab w:val="num" w:pos="4167"/>
        </w:tabs>
        <w:ind w:left="4167" w:hanging="360"/>
      </w:pPr>
      <w:rPr>
        <w:rFonts w:ascii="Courier New" w:hAnsi="Courier New" w:hint="default"/>
      </w:rPr>
    </w:lvl>
    <w:lvl w:ilvl="5" w:tplc="EA4043F0" w:tentative="1">
      <w:start w:val="1"/>
      <w:numFmt w:val="bullet"/>
      <w:lvlText w:val=""/>
      <w:lvlJc w:val="left"/>
      <w:pPr>
        <w:tabs>
          <w:tab w:val="num" w:pos="4887"/>
        </w:tabs>
        <w:ind w:left="4887" w:hanging="360"/>
      </w:pPr>
      <w:rPr>
        <w:rFonts w:ascii="Wingdings" w:hAnsi="Wingdings" w:hint="default"/>
      </w:rPr>
    </w:lvl>
    <w:lvl w:ilvl="6" w:tplc="C39A7A18" w:tentative="1">
      <w:start w:val="1"/>
      <w:numFmt w:val="bullet"/>
      <w:lvlText w:val=""/>
      <w:lvlJc w:val="left"/>
      <w:pPr>
        <w:tabs>
          <w:tab w:val="num" w:pos="5607"/>
        </w:tabs>
        <w:ind w:left="5607" w:hanging="360"/>
      </w:pPr>
      <w:rPr>
        <w:rFonts w:ascii="Symbol" w:hAnsi="Symbol" w:hint="default"/>
      </w:rPr>
    </w:lvl>
    <w:lvl w:ilvl="7" w:tplc="5232B674" w:tentative="1">
      <w:start w:val="1"/>
      <w:numFmt w:val="bullet"/>
      <w:lvlText w:val="o"/>
      <w:lvlJc w:val="left"/>
      <w:pPr>
        <w:tabs>
          <w:tab w:val="num" w:pos="6327"/>
        </w:tabs>
        <w:ind w:left="6327" w:hanging="360"/>
      </w:pPr>
      <w:rPr>
        <w:rFonts w:ascii="Courier New" w:hAnsi="Courier New" w:hint="default"/>
      </w:rPr>
    </w:lvl>
    <w:lvl w:ilvl="8" w:tplc="1A9E985A"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D2039B5"/>
    <w:multiLevelType w:val="hybridMultilevel"/>
    <w:tmpl w:val="07E41FA0"/>
    <w:lvl w:ilvl="0" w:tplc="B3E60124">
      <w:start w:val="1"/>
      <w:numFmt w:val="bullet"/>
      <w:lvlText w:val=""/>
      <w:lvlJc w:val="left"/>
      <w:pPr>
        <w:tabs>
          <w:tab w:val="num" w:pos="3447"/>
        </w:tabs>
        <w:ind w:left="3447" w:hanging="360"/>
      </w:pPr>
      <w:rPr>
        <w:rFonts w:ascii="Symbol" w:hAnsi="Symbol" w:hint="default"/>
      </w:rPr>
    </w:lvl>
    <w:lvl w:ilvl="1" w:tplc="1CDA4A30" w:tentative="1">
      <w:start w:val="1"/>
      <w:numFmt w:val="bullet"/>
      <w:lvlText w:val="o"/>
      <w:lvlJc w:val="left"/>
      <w:pPr>
        <w:tabs>
          <w:tab w:val="num" w:pos="2007"/>
        </w:tabs>
        <w:ind w:left="2007" w:hanging="360"/>
      </w:pPr>
      <w:rPr>
        <w:rFonts w:ascii="Courier New" w:hAnsi="Courier New" w:hint="default"/>
      </w:rPr>
    </w:lvl>
    <w:lvl w:ilvl="2" w:tplc="736EA3DC" w:tentative="1">
      <w:start w:val="1"/>
      <w:numFmt w:val="bullet"/>
      <w:lvlText w:val=""/>
      <w:lvlJc w:val="left"/>
      <w:pPr>
        <w:tabs>
          <w:tab w:val="num" w:pos="2727"/>
        </w:tabs>
        <w:ind w:left="2727" w:hanging="360"/>
      </w:pPr>
      <w:rPr>
        <w:rFonts w:ascii="Wingdings" w:hAnsi="Wingdings" w:hint="default"/>
      </w:rPr>
    </w:lvl>
    <w:lvl w:ilvl="3" w:tplc="B5A03332" w:tentative="1">
      <w:start w:val="1"/>
      <w:numFmt w:val="bullet"/>
      <w:lvlText w:val=""/>
      <w:lvlJc w:val="left"/>
      <w:pPr>
        <w:tabs>
          <w:tab w:val="num" w:pos="3447"/>
        </w:tabs>
        <w:ind w:left="3447" w:hanging="360"/>
      </w:pPr>
      <w:rPr>
        <w:rFonts w:ascii="Symbol" w:hAnsi="Symbol" w:hint="default"/>
      </w:rPr>
    </w:lvl>
    <w:lvl w:ilvl="4" w:tplc="811697B0" w:tentative="1">
      <w:start w:val="1"/>
      <w:numFmt w:val="bullet"/>
      <w:lvlText w:val="o"/>
      <w:lvlJc w:val="left"/>
      <w:pPr>
        <w:tabs>
          <w:tab w:val="num" w:pos="4167"/>
        </w:tabs>
        <w:ind w:left="4167" w:hanging="360"/>
      </w:pPr>
      <w:rPr>
        <w:rFonts w:ascii="Courier New" w:hAnsi="Courier New" w:hint="default"/>
      </w:rPr>
    </w:lvl>
    <w:lvl w:ilvl="5" w:tplc="AA2840E2" w:tentative="1">
      <w:start w:val="1"/>
      <w:numFmt w:val="bullet"/>
      <w:lvlText w:val=""/>
      <w:lvlJc w:val="left"/>
      <w:pPr>
        <w:tabs>
          <w:tab w:val="num" w:pos="4887"/>
        </w:tabs>
        <w:ind w:left="4887" w:hanging="360"/>
      </w:pPr>
      <w:rPr>
        <w:rFonts w:ascii="Wingdings" w:hAnsi="Wingdings" w:hint="default"/>
      </w:rPr>
    </w:lvl>
    <w:lvl w:ilvl="6" w:tplc="7F9ACF02" w:tentative="1">
      <w:start w:val="1"/>
      <w:numFmt w:val="bullet"/>
      <w:lvlText w:val=""/>
      <w:lvlJc w:val="left"/>
      <w:pPr>
        <w:tabs>
          <w:tab w:val="num" w:pos="5607"/>
        </w:tabs>
        <w:ind w:left="5607" w:hanging="360"/>
      </w:pPr>
      <w:rPr>
        <w:rFonts w:ascii="Symbol" w:hAnsi="Symbol" w:hint="default"/>
      </w:rPr>
    </w:lvl>
    <w:lvl w:ilvl="7" w:tplc="32E27B24" w:tentative="1">
      <w:start w:val="1"/>
      <w:numFmt w:val="bullet"/>
      <w:lvlText w:val="o"/>
      <w:lvlJc w:val="left"/>
      <w:pPr>
        <w:tabs>
          <w:tab w:val="num" w:pos="6327"/>
        </w:tabs>
        <w:ind w:left="6327" w:hanging="360"/>
      </w:pPr>
      <w:rPr>
        <w:rFonts w:ascii="Courier New" w:hAnsi="Courier New" w:hint="default"/>
      </w:rPr>
    </w:lvl>
    <w:lvl w:ilvl="8" w:tplc="9F54D742"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DCC6E41"/>
    <w:multiLevelType w:val="hybridMultilevel"/>
    <w:tmpl w:val="F9245F96"/>
    <w:lvl w:ilvl="0" w:tplc="97AC1872">
      <w:start w:val="1"/>
      <w:numFmt w:val="bullet"/>
      <w:lvlText w:val=""/>
      <w:lvlJc w:val="left"/>
      <w:pPr>
        <w:tabs>
          <w:tab w:val="num" w:pos="284"/>
        </w:tabs>
        <w:ind w:left="284" w:firstLine="283"/>
      </w:pPr>
      <w:rPr>
        <w:rFonts w:ascii="Symbol" w:hAnsi="Symbol" w:hint="default"/>
        <w:sz w:val="19"/>
      </w:rPr>
    </w:lvl>
    <w:lvl w:ilvl="1" w:tplc="0F50E068" w:tentative="1">
      <w:start w:val="1"/>
      <w:numFmt w:val="bullet"/>
      <w:lvlText w:val="o"/>
      <w:lvlJc w:val="left"/>
      <w:pPr>
        <w:tabs>
          <w:tab w:val="num" w:pos="2007"/>
        </w:tabs>
        <w:ind w:left="2007" w:hanging="360"/>
      </w:pPr>
      <w:rPr>
        <w:rFonts w:ascii="Courier New" w:hAnsi="Courier New" w:hint="default"/>
      </w:rPr>
    </w:lvl>
    <w:lvl w:ilvl="2" w:tplc="B5F0680A" w:tentative="1">
      <w:start w:val="1"/>
      <w:numFmt w:val="bullet"/>
      <w:lvlText w:val=""/>
      <w:lvlJc w:val="left"/>
      <w:pPr>
        <w:tabs>
          <w:tab w:val="num" w:pos="2727"/>
        </w:tabs>
        <w:ind w:left="2727" w:hanging="360"/>
      </w:pPr>
      <w:rPr>
        <w:rFonts w:ascii="Wingdings" w:hAnsi="Wingdings" w:hint="default"/>
      </w:rPr>
    </w:lvl>
    <w:lvl w:ilvl="3" w:tplc="E24E6EDC" w:tentative="1">
      <w:start w:val="1"/>
      <w:numFmt w:val="bullet"/>
      <w:lvlText w:val=""/>
      <w:lvlJc w:val="left"/>
      <w:pPr>
        <w:tabs>
          <w:tab w:val="num" w:pos="3447"/>
        </w:tabs>
        <w:ind w:left="3447" w:hanging="360"/>
      </w:pPr>
      <w:rPr>
        <w:rFonts w:ascii="Symbol" w:hAnsi="Symbol" w:hint="default"/>
      </w:rPr>
    </w:lvl>
    <w:lvl w:ilvl="4" w:tplc="71F8D7F8" w:tentative="1">
      <w:start w:val="1"/>
      <w:numFmt w:val="bullet"/>
      <w:lvlText w:val="o"/>
      <w:lvlJc w:val="left"/>
      <w:pPr>
        <w:tabs>
          <w:tab w:val="num" w:pos="4167"/>
        </w:tabs>
        <w:ind w:left="4167" w:hanging="360"/>
      </w:pPr>
      <w:rPr>
        <w:rFonts w:ascii="Courier New" w:hAnsi="Courier New" w:hint="default"/>
      </w:rPr>
    </w:lvl>
    <w:lvl w:ilvl="5" w:tplc="D7AEC29E" w:tentative="1">
      <w:start w:val="1"/>
      <w:numFmt w:val="bullet"/>
      <w:lvlText w:val=""/>
      <w:lvlJc w:val="left"/>
      <w:pPr>
        <w:tabs>
          <w:tab w:val="num" w:pos="4887"/>
        </w:tabs>
        <w:ind w:left="4887" w:hanging="360"/>
      </w:pPr>
      <w:rPr>
        <w:rFonts w:ascii="Wingdings" w:hAnsi="Wingdings" w:hint="default"/>
      </w:rPr>
    </w:lvl>
    <w:lvl w:ilvl="6" w:tplc="B66AB326" w:tentative="1">
      <w:start w:val="1"/>
      <w:numFmt w:val="bullet"/>
      <w:lvlText w:val=""/>
      <w:lvlJc w:val="left"/>
      <w:pPr>
        <w:tabs>
          <w:tab w:val="num" w:pos="5607"/>
        </w:tabs>
        <w:ind w:left="5607" w:hanging="360"/>
      </w:pPr>
      <w:rPr>
        <w:rFonts w:ascii="Symbol" w:hAnsi="Symbol" w:hint="default"/>
      </w:rPr>
    </w:lvl>
    <w:lvl w:ilvl="7" w:tplc="4F749602" w:tentative="1">
      <w:start w:val="1"/>
      <w:numFmt w:val="bullet"/>
      <w:lvlText w:val="o"/>
      <w:lvlJc w:val="left"/>
      <w:pPr>
        <w:tabs>
          <w:tab w:val="num" w:pos="6327"/>
        </w:tabs>
        <w:ind w:left="6327" w:hanging="360"/>
      </w:pPr>
      <w:rPr>
        <w:rFonts w:ascii="Courier New" w:hAnsi="Courier New" w:hint="default"/>
      </w:rPr>
    </w:lvl>
    <w:lvl w:ilvl="8" w:tplc="4090462A"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A2B1715"/>
    <w:multiLevelType w:val="multilevel"/>
    <w:tmpl w:val="7C5E83A6"/>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A695C3E"/>
    <w:multiLevelType w:val="hybridMultilevel"/>
    <w:tmpl w:val="1D12A4CE"/>
    <w:lvl w:ilvl="0" w:tplc="F21CE5D2">
      <w:start w:val="1"/>
      <w:numFmt w:val="decimal"/>
      <w:lvlText w:val="%1."/>
      <w:lvlJc w:val="left"/>
      <w:pPr>
        <w:tabs>
          <w:tab w:val="num" w:pos="1206"/>
        </w:tabs>
        <w:ind w:left="1206" w:hanging="780"/>
      </w:pPr>
      <w:rPr>
        <w:rFonts w:cs="Times New Roman" w:hint="default"/>
      </w:rPr>
    </w:lvl>
    <w:lvl w:ilvl="1" w:tplc="65607FCA" w:tentative="1">
      <w:start w:val="1"/>
      <w:numFmt w:val="lowerLetter"/>
      <w:lvlText w:val="%2."/>
      <w:lvlJc w:val="left"/>
      <w:pPr>
        <w:tabs>
          <w:tab w:val="num" w:pos="1506"/>
        </w:tabs>
        <w:ind w:left="1506" w:hanging="360"/>
      </w:pPr>
      <w:rPr>
        <w:rFonts w:cs="Times New Roman"/>
      </w:rPr>
    </w:lvl>
    <w:lvl w:ilvl="2" w:tplc="04BC1BF8" w:tentative="1">
      <w:start w:val="1"/>
      <w:numFmt w:val="lowerRoman"/>
      <w:lvlText w:val="%3."/>
      <w:lvlJc w:val="right"/>
      <w:pPr>
        <w:tabs>
          <w:tab w:val="num" w:pos="2226"/>
        </w:tabs>
        <w:ind w:left="2226" w:hanging="180"/>
      </w:pPr>
      <w:rPr>
        <w:rFonts w:cs="Times New Roman"/>
      </w:rPr>
    </w:lvl>
    <w:lvl w:ilvl="3" w:tplc="8348CF7C" w:tentative="1">
      <w:start w:val="1"/>
      <w:numFmt w:val="decimal"/>
      <w:lvlText w:val="%4."/>
      <w:lvlJc w:val="left"/>
      <w:pPr>
        <w:tabs>
          <w:tab w:val="num" w:pos="2946"/>
        </w:tabs>
        <w:ind w:left="2946" w:hanging="360"/>
      </w:pPr>
      <w:rPr>
        <w:rFonts w:cs="Times New Roman"/>
      </w:rPr>
    </w:lvl>
    <w:lvl w:ilvl="4" w:tplc="584E28F6" w:tentative="1">
      <w:start w:val="1"/>
      <w:numFmt w:val="lowerLetter"/>
      <w:lvlText w:val="%5."/>
      <w:lvlJc w:val="left"/>
      <w:pPr>
        <w:tabs>
          <w:tab w:val="num" w:pos="3666"/>
        </w:tabs>
        <w:ind w:left="3666" w:hanging="360"/>
      </w:pPr>
      <w:rPr>
        <w:rFonts w:cs="Times New Roman"/>
      </w:rPr>
    </w:lvl>
    <w:lvl w:ilvl="5" w:tplc="BE04574E" w:tentative="1">
      <w:start w:val="1"/>
      <w:numFmt w:val="lowerRoman"/>
      <w:lvlText w:val="%6."/>
      <w:lvlJc w:val="right"/>
      <w:pPr>
        <w:tabs>
          <w:tab w:val="num" w:pos="4386"/>
        </w:tabs>
        <w:ind w:left="4386" w:hanging="180"/>
      </w:pPr>
      <w:rPr>
        <w:rFonts w:cs="Times New Roman"/>
      </w:rPr>
    </w:lvl>
    <w:lvl w:ilvl="6" w:tplc="AEE8876E" w:tentative="1">
      <w:start w:val="1"/>
      <w:numFmt w:val="decimal"/>
      <w:lvlText w:val="%7."/>
      <w:lvlJc w:val="left"/>
      <w:pPr>
        <w:tabs>
          <w:tab w:val="num" w:pos="5106"/>
        </w:tabs>
        <w:ind w:left="5106" w:hanging="360"/>
      </w:pPr>
      <w:rPr>
        <w:rFonts w:cs="Times New Roman"/>
      </w:rPr>
    </w:lvl>
    <w:lvl w:ilvl="7" w:tplc="258A9644" w:tentative="1">
      <w:start w:val="1"/>
      <w:numFmt w:val="lowerLetter"/>
      <w:lvlText w:val="%8."/>
      <w:lvlJc w:val="left"/>
      <w:pPr>
        <w:tabs>
          <w:tab w:val="num" w:pos="5826"/>
        </w:tabs>
        <w:ind w:left="5826" w:hanging="360"/>
      </w:pPr>
      <w:rPr>
        <w:rFonts w:cs="Times New Roman"/>
      </w:rPr>
    </w:lvl>
    <w:lvl w:ilvl="8" w:tplc="3E245E06" w:tentative="1">
      <w:start w:val="1"/>
      <w:numFmt w:val="lowerRoman"/>
      <w:lvlText w:val="%9."/>
      <w:lvlJc w:val="right"/>
      <w:pPr>
        <w:tabs>
          <w:tab w:val="num" w:pos="6546"/>
        </w:tabs>
        <w:ind w:left="6546" w:hanging="180"/>
      </w:pPr>
      <w:rPr>
        <w:rFonts w:cs="Times New Roman"/>
      </w:rPr>
    </w:lvl>
  </w:abstractNum>
  <w:abstractNum w:abstractNumId="7" w15:restartNumberingAfterBreak="0">
    <w:nsid w:val="1AAB518E"/>
    <w:multiLevelType w:val="hybridMultilevel"/>
    <w:tmpl w:val="04545730"/>
    <w:lvl w:ilvl="0" w:tplc="1DD49542">
      <w:start w:val="1"/>
      <w:numFmt w:val="bullet"/>
      <w:lvlText w:val=""/>
      <w:lvlJc w:val="left"/>
      <w:pPr>
        <w:tabs>
          <w:tab w:val="num" w:pos="737"/>
        </w:tabs>
        <w:ind w:left="737" w:hanging="170"/>
      </w:pPr>
      <w:rPr>
        <w:rFonts w:ascii="Symbol" w:hAnsi="Symbol" w:hint="default"/>
        <w:sz w:val="19"/>
      </w:rPr>
    </w:lvl>
    <w:lvl w:ilvl="1" w:tplc="947CCA0C" w:tentative="1">
      <w:start w:val="1"/>
      <w:numFmt w:val="bullet"/>
      <w:lvlText w:val="o"/>
      <w:lvlJc w:val="left"/>
      <w:pPr>
        <w:tabs>
          <w:tab w:val="num" w:pos="2007"/>
        </w:tabs>
        <w:ind w:left="2007" w:hanging="360"/>
      </w:pPr>
      <w:rPr>
        <w:rFonts w:ascii="Courier New" w:hAnsi="Courier New" w:hint="default"/>
      </w:rPr>
    </w:lvl>
    <w:lvl w:ilvl="2" w:tplc="E0EC565C" w:tentative="1">
      <w:start w:val="1"/>
      <w:numFmt w:val="bullet"/>
      <w:lvlText w:val=""/>
      <w:lvlJc w:val="left"/>
      <w:pPr>
        <w:tabs>
          <w:tab w:val="num" w:pos="2727"/>
        </w:tabs>
        <w:ind w:left="2727" w:hanging="360"/>
      </w:pPr>
      <w:rPr>
        <w:rFonts w:ascii="Wingdings" w:hAnsi="Wingdings" w:hint="default"/>
      </w:rPr>
    </w:lvl>
    <w:lvl w:ilvl="3" w:tplc="85A4649E" w:tentative="1">
      <w:start w:val="1"/>
      <w:numFmt w:val="bullet"/>
      <w:lvlText w:val=""/>
      <w:lvlJc w:val="left"/>
      <w:pPr>
        <w:tabs>
          <w:tab w:val="num" w:pos="3447"/>
        </w:tabs>
        <w:ind w:left="3447" w:hanging="360"/>
      </w:pPr>
      <w:rPr>
        <w:rFonts w:ascii="Symbol" w:hAnsi="Symbol" w:hint="default"/>
      </w:rPr>
    </w:lvl>
    <w:lvl w:ilvl="4" w:tplc="9A369B96" w:tentative="1">
      <w:start w:val="1"/>
      <w:numFmt w:val="bullet"/>
      <w:lvlText w:val="o"/>
      <w:lvlJc w:val="left"/>
      <w:pPr>
        <w:tabs>
          <w:tab w:val="num" w:pos="4167"/>
        </w:tabs>
        <w:ind w:left="4167" w:hanging="360"/>
      </w:pPr>
      <w:rPr>
        <w:rFonts w:ascii="Courier New" w:hAnsi="Courier New" w:hint="default"/>
      </w:rPr>
    </w:lvl>
    <w:lvl w:ilvl="5" w:tplc="66CE57A6" w:tentative="1">
      <w:start w:val="1"/>
      <w:numFmt w:val="bullet"/>
      <w:lvlText w:val=""/>
      <w:lvlJc w:val="left"/>
      <w:pPr>
        <w:tabs>
          <w:tab w:val="num" w:pos="4887"/>
        </w:tabs>
        <w:ind w:left="4887" w:hanging="360"/>
      </w:pPr>
      <w:rPr>
        <w:rFonts w:ascii="Wingdings" w:hAnsi="Wingdings" w:hint="default"/>
      </w:rPr>
    </w:lvl>
    <w:lvl w:ilvl="6" w:tplc="EF005A8E" w:tentative="1">
      <w:start w:val="1"/>
      <w:numFmt w:val="bullet"/>
      <w:lvlText w:val=""/>
      <w:lvlJc w:val="left"/>
      <w:pPr>
        <w:tabs>
          <w:tab w:val="num" w:pos="5607"/>
        </w:tabs>
        <w:ind w:left="5607" w:hanging="360"/>
      </w:pPr>
      <w:rPr>
        <w:rFonts w:ascii="Symbol" w:hAnsi="Symbol" w:hint="default"/>
      </w:rPr>
    </w:lvl>
    <w:lvl w:ilvl="7" w:tplc="9224F568" w:tentative="1">
      <w:start w:val="1"/>
      <w:numFmt w:val="bullet"/>
      <w:lvlText w:val="o"/>
      <w:lvlJc w:val="left"/>
      <w:pPr>
        <w:tabs>
          <w:tab w:val="num" w:pos="6327"/>
        </w:tabs>
        <w:ind w:left="6327" w:hanging="360"/>
      </w:pPr>
      <w:rPr>
        <w:rFonts w:ascii="Courier New" w:hAnsi="Courier New" w:hint="default"/>
      </w:rPr>
    </w:lvl>
    <w:lvl w:ilvl="8" w:tplc="58203BAC"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D90589F"/>
    <w:multiLevelType w:val="multilevel"/>
    <w:tmpl w:val="04F47246"/>
    <w:lvl w:ilvl="0">
      <w:start w:val="1"/>
      <w:numFmt w:val="bullet"/>
      <w:lvlText w:val=""/>
      <w:lvlJc w:val="left"/>
      <w:pPr>
        <w:tabs>
          <w:tab w:val="num" w:pos="284"/>
        </w:tabs>
        <w:ind w:left="284" w:hanging="284"/>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19C5BFD"/>
    <w:multiLevelType w:val="singleLevel"/>
    <w:tmpl w:val="9B126A8C"/>
    <w:lvl w:ilvl="0">
      <w:start w:val="1"/>
      <w:numFmt w:val="decimal"/>
      <w:lvlText w:val="%1."/>
      <w:lvlJc w:val="left"/>
      <w:pPr>
        <w:tabs>
          <w:tab w:val="num" w:pos="360"/>
        </w:tabs>
        <w:ind w:left="360" w:hanging="360"/>
      </w:pPr>
      <w:rPr>
        <w:rFonts w:cs="Times New Roman"/>
        <w:sz w:val="24"/>
      </w:rPr>
    </w:lvl>
  </w:abstractNum>
  <w:abstractNum w:abstractNumId="10" w15:restartNumberingAfterBreak="0">
    <w:nsid w:val="360D5D0D"/>
    <w:multiLevelType w:val="multilevel"/>
    <w:tmpl w:val="F300F956"/>
    <w:lvl w:ilvl="0">
      <w:start w:val="1"/>
      <w:numFmt w:val="bullet"/>
      <w:lvlText w:val=""/>
      <w:lvlJc w:val="left"/>
      <w:pPr>
        <w:tabs>
          <w:tab w:val="num" w:pos="567"/>
        </w:tabs>
        <w:ind w:left="737" w:hanging="17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D0E7172"/>
    <w:multiLevelType w:val="multilevel"/>
    <w:tmpl w:val="EE84D8C6"/>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2991820"/>
    <w:multiLevelType w:val="hybridMultilevel"/>
    <w:tmpl w:val="8AD69574"/>
    <w:lvl w:ilvl="0" w:tplc="29446F3E">
      <w:start w:val="1"/>
      <w:numFmt w:val="bullet"/>
      <w:lvlText w:val=""/>
      <w:lvlJc w:val="left"/>
      <w:pPr>
        <w:tabs>
          <w:tab w:val="num" w:pos="340"/>
        </w:tabs>
        <w:ind w:left="340" w:hanging="340"/>
      </w:pPr>
      <w:rPr>
        <w:rFonts w:ascii="Symbol" w:hAnsi="Symbol" w:hint="default"/>
        <w:sz w:val="19"/>
      </w:rPr>
    </w:lvl>
    <w:lvl w:ilvl="1" w:tplc="0E9A9D22" w:tentative="1">
      <w:start w:val="1"/>
      <w:numFmt w:val="bullet"/>
      <w:lvlText w:val="o"/>
      <w:lvlJc w:val="left"/>
      <w:pPr>
        <w:tabs>
          <w:tab w:val="num" w:pos="2007"/>
        </w:tabs>
        <w:ind w:left="2007" w:hanging="360"/>
      </w:pPr>
      <w:rPr>
        <w:rFonts w:ascii="Courier New" w:hAnsi="Courier New" w:hint="default"/>
      </w:rPr>
    </w:lvl>
    <w:lvl w:ilvl="2" w:tplc="C6B0CB3C" w:tentative="1">
      <w:start w:val="1"/>
      <w:numFmt w:val="bullet"/>
      <w:lvlText w:val=""/>
      <w:lvlJc w:val="left"/>
      <w:pPr>
        <w:tabs>
          <w:tab w:val="num" w:pos="2727"/>
        </w:tabs>
        <w:ind w:left="2727" w:hanging="360"/>
      </w:pPr>
      <w:rPr>
        <w:rFonts w:ascii="Wingdings" w:hAnsi="Wingdings" w:hint="default"/>
      </w:rPr>
    </w:lvl>
    <w:lvl w:ilvl="3" w:tplc="7C368BDC" w:tentative="1">
      <w:start w:val="1"/>
      <w:numFmt w:val="bullet"/>
      <w:lvlText w:val=""/>
      <w:lvlJc w:val="left"/>
      <w:pPr>
        <w:tabs>
          <w:tab w:val="num" w:pos="3447"/>
        </w:tabs>
        <w:ind w:left="3447" w:hanging="360"/>
      </w:pPr>
      <w:rPr>
        <w:rFonts w:ascii="Symbol" w:hAnsi="Symbol" w:hint="default"/>
      </w:rPr>
    </w:lvl>
    <w:lvl w:ilvl="4" w:tplc="DE363C16" w:tentative="1">
      <w:start w:val="1"/>
      <w:numFmt w:val="bullet"/>
      <w:lvlText w:val="o"/>
      <w:lvlJc w:val="left"/>
      <w:pPr>
        <w:tabs>
          <w:tab w:val="num" w:pos="4167"/>
        </w:tabs>
        <w:ind w:left="4167" w:hanging="360"/>
      </w:pPr>
      <w:rPr>
        <w:rFonts w:ascii="Courier New" w:hAnsi="Courier New" w:hint="default"/>
      </w:rPr>
    </w:lvl>
    <w:lvl w:ilvl="5" w:tplc="A3E2B7AA" w:tentative="1">
      <w:start w:val="1"/>
      <w:numFmt w:val="bullet"/>
      <w:lvlText w:val=""/>
      <w:lvlJc w:val="left"/>
      <w:pPr>
        <w:tabs>
          <w:tab w:val="num" w:pos="4887"/>
        </w:tabs>
        <w:ind w:left="4887" w:hanging="360"/>
      </w:pPr>
      <w:rPr>
        <w:rFonts w:ascii="Wingdings" w:hAnsi="Wingdings" w:hint="default"/>
      </w:rPr>
    </w:lvl>
    <w:lvl w:ilvl="6" w:tplc="9F56329E" w:tentative="1">
      <w:start w:val="1"/>
      <w:numFmt w:val="bullet"/>
      <w:lvlText w:val=""/>
      <w:lvlJc w:val="left"/>
      <w:pPr>
        <w:tabs>
          <w:tab w:val="num" w:pos="5607"/>
        </w:tabs>
        <w:ind w:left="5607" w:hanging="360"/>
      </w:pPr>
      <w:rPr>
        <w:rFonts w:ascii="Symbol" w:hAnsi="Symbol" w:hint="default"/>
      </w:rPr>
    </w:lvl>
    <w:lvl w:ilvl="7" w:tplc="5EA8AF2C" w:tentative="1">
      <w:start w:val="1"/>
      <w:numFmt w:val="bullet"/>
      <w:lvlText w:val="o"/>
      <w:lvlJc w:val="left"/>
      <w:pPr>
        <w:tabs>
          <w:tab w:val="num" w:pos="6327"/>
        </w:tabs>
        <w:ind w:left="6327" w:hanging="360"/>
      </w:pPr>
      <w:rPr>
        <w:rFonts w:ascii="Courier New" w:hAnsi="Courier New" w:hint="default"/>
      </w:rPr>
    </w:lvl>
    <w:lvl w:ilvl="8" w:tplc="B6D4876A"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3526DA3"/>
    <w:multiLevelType w:val="hybridMultilevel"/>
    <w:tmpl w:val="93942EB2"/>
    <w:lvl w:ilvl="0" w:tplc="E6CEF67C">
      <w:start w:val="1"/>
      <w:numFmt w:val="bullet"/>
      <w:lvlText w:val=""/>
      <w:lvlJc w:val="left"/>
      <w:pPr>
        <w:tabs>
          <w:tab w:val="num" w:pos="284"/>
        </w:tabs>
        <w:ind w:left="284" w:hanging="284"/>
      </w:pPr>
      <w:rPr>
        <w:rFonts w:ascii="Symbol" w:hAnsi="Symbol" w:hint="default"/>
        <w:sz w:val="19"/>
      </w:rPr>
    </w:lvl>
    <w:lvl w:ilvl="1" w:tplc="93DE3B64" w:tentative="1">
      <w:start w:val="1"/>
      <w:numFmt w:val="bullet"/>
      <w:lvlText w:val="o"/>
      <w:lvlJc w:val="left"/>
      <w:pPr>
        <w:tabs>
          <w:tab w:val="num" w:pos="2007"/>
        </w:tabs>
        <w:ind w:left="2007" w:hanging="360"/>
      </w:pPr>
      <w:rPr>
        <w:rFonts w:ascii="Courier New" w:hAnsi="Courier New" w:hint="default"/>
      </w:rPr>
    </w:lvl>
    <w:lvl w:ilvl="2" w:tplc="DB025E56" w:tentative="1">
      <w:start w:val="1"/>
      <w:numFmt w:val="bullet"/>
      <w:lvlText w:val=""/>
      <w:lvlJc w:val="left"/>
      <w:pPr>
        <w:tabs>
          <w:tab w:val="num" w:pos="2727"/>
        </w:tabs>
        <w:ind w:left="2727" w:hanging="360"/>
      </w:pPr>
      <w:rPr>
        <w:rFonts w:ascii="Wingdings" w:hAnsi="Wingdings" w:hint="default"/>
      </w:rPr>
    </w:lvl>
    <w:lvl w:ilvl="3" w:tplc="739A721E" w:tentative="1">
      <w:start w:val="1"/>
      <w:numFmt w:val="bullet"/>
      <w:lvlText w:val=""/>
      <w:lvlJc w:val="left"/>
      <w:pPr>
        <w:tabs>
          <w:tab w:val="num" w:pos="3447"/>
        </w:tabs>
        <w:ind w:left="3447" w:hanging="360"/>
      </w:pPr>
      <w:rPr>
        <w:rFonts w:ascii="Symbol" w:hAnsi="Symbol" w:hint="default"/>
      </w:rPr>
    </w:lvl>
    <w:lvl w:ilvl="4" w:tplc="7EA023DE" w:tentative="1">
      <w:start w:val="1"/>
      <w:numFmt w:val="bullet"/>
      <w:lvlText w:val="o"/>
      <w:lvlJc w:val="left"/>
      <w:pPr>
        <w:tabs>
          <w:tab w:val="num" w:pos="4167"/>
        </w:tabs>
        <w:ind w:left="4167" w:hanging="360"/>
      </w:pPr>
      <w:rPr>
        <w:rFonts w:ascii="Courier New" w:hAnsi="Courier New" w:hint="default"/>
      </w:rPr>
    </w:lvl>
    <w:lvl w:ilvl="5" w:tplc="3D8696F0" w:tentative="1">
      <w:start w:val="1"/>
      <w:numFmt w:val="bullet"/>
      <w:lvlText w:val=""/>
      <w:lvlJc w:val="left"/>
      <w:pPr>
        <w:tabs>
          <w:tab w:val="num" w:pos="4887"/>
        </w:tabs>
        <w:ind w:left="4887" w:hanging="360"/>
      </w:pPr>
      <w:rPr>
        <w:rFonts w:ascii="Wingdings" w:hAnsi="Wingdings" w:hint="default"/>
      </w:rPr>
    </w:lvl>
    <w:lvl w:ilvl="6" w:tplc="0AF4974C" w:tentative="1">
      <w:start w:val="1"/>
      <w:numFmt w:val="bullet"/>
      <w:lvlText w:val=""/>
      <w:lvlJc w:val="left"/>
      <w:pPr>
        <w:tabs>
          <w:tab w:val="num" w:pos="5607"/>
        </w:tabs>
        <w:ind w:left="5607" w:hanging="360"/>
      </w:pPr>
      <w:rPr>
        <w:rFonts w:ascii="Symbol" w:hAnsi="Symbol" w:hint="default"/>
      </w:rPr>
    </w:lvl>
    <w:lvl w:ilvl="7" w:tplc="C1A45DAC" w:tentative="1">
      <w:start w:val="1"/>
      <w:numFmt w:val="bullet"/>
      <w:lvlText w:val="o"/>
      <w:lvlJc w:val="left"/>
      <w:pPr>
        <w:tabs>
          <w:tab w:val="num" w:pos="6327"/>
        </w:tabs>
        <w:ind w:left="6327" w:hanging="360"/>
      </w:pPr>
      <w:rPr>
        <w:rFonts w:ascii="Courier New" w:hAnsi="Courier New" w:hint="default"/>
      </w:rPr>
    </w:lvl>
    <w:lvl w:ilvl="8" w:tplc="16EA8074"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7B419C3"/>
    <w:multiLevelType w:val="singleLevel"/>
    <w:tmpl w:val="02DCF36E"/>
    <w:lvl w:ilvl="0">
      <w:start w:val="1"/>
      <w:numFmt w:val="decimal"/>
      <w:lvlText w:val="%1."/>
      <w:lvlJc w:val="left"/>
      <w:pPr>
        <w:tabs>
          <w:tab w:val="num" w:pos="927"/>
        </w:tabs>
        <w:ind w:left="927" w:hanging="360"/>
      </w:pPr>
      <w:rPr>
        <w:rFonts w:cs="Times New Roman" w:hint="default"/>
      </w:rPr>
    </w:lvl>
  </w:abstractNum>
  <w:abstractNum w:abstractNumId="15" w15:restartNumberingAfterBreak="0">
    <w:nsid w:val="4FA837A4"/>
    <w:multiLevelType w:val="hybridMultilevel"/>
    <w:tmpl w:val="BAF82F86"/>
    <w:lvl w:ilvl="0" w:tplc="7C1CD392">
      <w:start w:val="1"/>
      <w:numFmt w:val="bullet"/>
      <w:lvlText w:val=""/>
      <w:lvlJc w:val="left"/>
      <w:pPr>
        <w:tabs>
          <w:tab w:val="num" w:pos="567"/>
        </w:tabs>
        <w:ind w:left="737" w:hanging="170"/>
      </w:pPr>
      <w:rPr>
        <w:rFonts w:ascii="Symbol" w:hAnsi="Symbol" w:hint="default"/>
        <w:sz w:val="19"/>
      </w:rPr>
    </w:lvl>
    <w:lvl w:ilvl="1" w:tplc="3D1E3954" w:tentative="1">
      <w:start w:val="1"/>
      <w:numFmt w:val="bullet"/>
      <w:lvlText w:val="o"/>
      <w:lvlJc w:val="left"/>
      <w:pPr>
        <w:tabs>
          <w:tab w:val="num" w:pos="2007"/>
        </w:tabs>
        <w:ind w:left="2007" w:hanging="360"/>
      </w:pPr>
      <w:rPr>
        <w:rFonts w:ascii="Courier New" w:hAnsi="Courier New" w:hint="default"/>
      </w:rPr>
    </w:lvl>
    <w:lvl w:ilvl="2" w:tplc="DE2A9C04" w:tentative="1">
      <w:start w:val="1"/>
      <w:numFmt w:val="bullet"/>
      <w:lvlText w:val=""/>
      <w:lvlJc w:val="left"/>
      <w:pPr>
        <w:tabs>
          <w:tab w:val="num" w:pos="2727"/>
        </w:tabs>
        <w:ind w:left="2727" w:hanging="360"/>
      </w:pPr>
      <w:rPr>
        <w:rFonts w:ascii="Wingdings" w:hAnsi="Wingdings" w:hint="default"/>
      </w:rPr>
    </w:lvl>
    <w:lvl w:ilvl="3" w:tplc="BC9C3FD2" w:tentative="1">
      <w:start w:val="1"/>
      <w:numFmt w:val="bullet"/>
      <w:lvlText w:val=""/>
      <w:lvlJc w:val="left"/>
      <w:pPr>
        <w:tabs>
          <w:tab w:val="num" w:pos="3447"/>
        </w:tabs>
        <w:ind w:left="3447" w:hanging="360"/>
      </w:pPr>
      <w:rPr>
        <w:rFonts w:ascii="Symbol" w:hAnsi="Symbol" w:hint="default"/>
      </w:rPr>
    </w:lvl>
    <w:lvl w:ilvl="4" w:tplc="C3C4B90C" w:tentative="1">
      <w:start w:val="1"/>
      <w:numFmt w:val="bullet"/>
      <w:lvlText w:val="o"/>
      <w:lvlJc w:val="left"/>
      <w:pPr>
        <w:tabs>
          <w:tab w:val="num" w:pos="4167"/>
        </w:tabs>
        <w:ind w:left="4167" w:hanging="360"/>
      </w:pPr>
      <w:rPr>
        <w:rFonts w:ascii="Courier New" w:hAnsi="Courier New" w:hint="default"/>
      </w:rPr>
    </w:lvl>
    <w:lvl w:ilvl="5" w:tplc="7DEEB8D6" w:tentative="1">
      <w:start w:val="1"/>
      <w:numFmt w:val="bullet"/>
      <w:lvlText w:val=""/>
      <w:lvlJc w:val="left"/>
      <w:pPr>
        <w:tabs>
          <w:tab w:val="num" w:pos="4887"/>
        </w:tabs>
        <w:ind w:left="4887" w:hanging="360"/>
      </w:pPr>
      <w:rPr>
        <w:rFonts w:ascii="Wingdings" w:hAnsi="Wingdings" w:hint="default"/>
      </w:rPr>
    </w:lvl>
    <w:lvl w:ilvl="6" w:tplc="9D08C41E" w:tentative="1">
      <w:start w:val="1"/>
      <w:numFmt w:val="bullet"/>
      <w:lvlText w:val=""/>
      <w:lvlJc w:val="left"/>
      <w:pPr>
        <w:tabs>
          <w:tab w:val="num" w:pos="5607"/>
        </w:tabs>
        <w:ind w:left="5607" w:hanging="360"/>
      </w:pPr>
      <w:rPr>
        <w:rFonts w:ascii="Symbol" w:hAnsi="Symbol" w:hint="default"/>
      </w:rPr>
    </w:lvl>
    <w:lvl w:ilvl="7" w:tplc="4282E5E6" w:tentative="1">
      <w:start w:val="1"/>
      <w:numFmt w:val="bullet"/>
      <w:lvlText w:val="o"/>
      <w:lvlJc w:val="left"/>
      <w:pPr>
        <w:tabs>
          <w:tab w:val="num" w:pos="6327"/>
        </w:tabs>
        <w:ind w:left="6327" w:hanging="360"/>
      </w:pPr>
      <w:rPr>
        <w:rFonts w:ascii="Courier New" w:hAnsi="Courier New" w:hint="default"/>
      </w:rPr>
    </w:lvl>
    <w:lvl w:ilvl="8" w:tplc="308029BE"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0A97A04"/>
    <w:multiLevelType w:val="multilevel"/>
    <w:tmpl w:val="979CE450"/>
    <w:lvl w:ilvl="0">
      <w:start w:val="1"/>
      <w:numFmt w:val="bullet"/>
      <w:lvlText w:val=""/>
      <w:lvlJc w:val="left"/>
      <w:pPr>
        <w:tabs>
          <w:tab w:val="num" w:pos="340"/>
        </w:tabs>
        <w:ind w:left="340" w:hanging="34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FAF5B7F"/>
    <w:multiLevelType w:val="hybridMultilevel"/>
    <w:tmpl w:val="CA5CAA96"/>
    <w:lvl w:ilvl="0" w:tplc="B1FCAAA6">
      <w:start w:val="1"/>
      <w:numFmt w:val="bullet"/>
      <w:lvlText w:val=""/>
      <w:lvlJc w:val="left"/>
      <w:pPr>
        <w:tabs>
          <w:tab w:val="num" w:pos="984"/>
        </w:tabs>
        <w:ind w:left="794" w:hanging="170"/>
      </w:pPr>
      <w:rPr>
        <w:rFonts w:ascii="Symbol" w:hAnsi="Symbol" w:hint="default"/>
        <w:sz w:val="20"/>
      </w:rPr>
    </w:lvl>
    <w:lvl w:ilvl="1" w:tplc="42D4369C" w:tentative="1">
      <w:start w:val="1"/>
      <w:numFmt w:val="bullet"/>
      <w:lvlText w:val="o"/>
      <w:lvlJc w:val="left"/>
      <w:pPr>
        <w:tabs>
          <w:tab w:val="num" w:pos="2007"/>
        </w:tabs>
        <w:ind w:left="2007" w:hanging="360"/>
      </w:pPr>
      <w:rPr>
        <w:rFonts w:ascii="Courier New" w:hAnsi="Courier New" w:hint="default"/>
      </w:rPr>
    </w:lvl>
    <w:lvl w:ilvl="2" w:tplc="8B90843A" w:tentative="1">
      <w:start w:val="1"/>
      <w:numFmt w:val="bullet"/>
      <w:lvlText w:val=""/>
      <w:lvlJc w:val="left"/>
      <w:pPr>
        <w:tabs>
          <w:tab w:val="num" w:pos="2727"/>
        </w:tabs>
        <w:ind w:left="2727" w:hanging="360"/>
      </w:pPr>
      <w:rPr>
        <w:rFonts w:ascii="Wingdings" w:hAnsi="Wingdings" w:hint="default"/>
      </w:rPr>
    </w:lvl>
    <w:lvl w:ilvl="3" w:tplc="4B02F5EE" w:tentative="1">
      <w:start w:val="1"/>
      <w:numFmt w:val="bullet"/>
      <w:lvlText w:val=""/>
      <w:lvlJc w:val="left"/>
      <w:pPr>
        <w:tabs>
          <w:tab w:val="num" w:pos="3447"/>
        </w:tabs>
        <w:ind w:left="3447" w:hanging="360"/>
      </w:pPr>
      <w:rPr>
        <w:rFonts w:ascii="Symbol" w:hAnsi="Symbol" w:hint="default"/>
      </w:rPr>
    </w:lvl>
    <w:lvl w:ilvl="4" w:tplc="6D048A28" w:tentative="1">
      <w:start w:val="1"/>
      <w:numFmt w:val="bullet"/>
      <w:lvlText w:val="o"/>
      <w:lvlJc w:val="left"/>
      <w:pPr>
        <w:tabs>
          <w:tab w:val="num" w:pos="4167"/>
        </w:tabs>
        <w:ind w:left="4167" w:hanging="360"/>
      </w:pPr>
      <w:rPr>
        <w:rFonts w:ascii="Courier New" w:hAnsi="Courier New" w:hint="default"/>
      </w:rPr>
    </w:lvl>
    <w:lvl w:ilvl="5" w:tplc="83F4C456" w:tentative="1">
      <w:start w:val="1"/>
      <w:numFmt w:val="bullet"/>
      <w:lvlText w:val=""/>
      <w:lvlJc w:val="left"/>
      <w:pPr>
        <w:tabs>
          <w:tab w:val="num" w:pos="4887"/>
        </w:tabs>
        <w:ind w:left="4887" w:hanging="360"/>
      </w:pPr>
      <w:rPr>
        <w:rFonts w:ascii="Wingdings" w:hAnsi="Wingdings" w:hint="default"/>
      </w:rPr>
    </w:lvl>
    <w:lvl w:ilvl="6" w:tplc="CE4E04A6" w:tentative="1">
      <w:start w:val="1"/>
      <w:numFmt w:val="bullet"/>
      <w:lvlText w:val=""/>
      <w:lvlJc w:val="left"/>
      <w:pPr>
        <w:tabs>
          <w:tab w:val="num" w:pos="5607"/>
        </w:tabs>
        <w:ind w:left="5607" w:hanging="360"/>
      </w:pPr>
      <w:rPr>
        <w:rFonts w:ascii="Symbol" w:hAnsi="Symbol" w:hint="default"/>
      </w:rPr>
    </w:lvl>
    <w:lvl w:ilvl="7" w:tplc="B91A987A" w:tentative="1">
      <w:start w:val="1"/>
      <w:numFmt w:val="bullet"/>
      <w:lvlText w:val="o"/>
      <w:lvlJc w:val="left"/>
      <w:pPr>
        <w:tabs>
          <w:tab w:val="num" w:pos="6327"/>
        </w:tabs>
        <w:ind w:left="6327" w:hanging="360"/>
      </w:pPr>
      <w:rPr>
        <w:rFonts w:ascii="Courier New" w:hAnsi="Courier New" w:hint="default"/>
      </w:rPr>
    </w:lvl>
    <w:lvl w:ilvl="8" w:tplc="0A7C72BC"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570F13"/>
    <w:multiLevelType w:val="multilevel"/>
    <w:tmpl w:val="F1C0E006"/>
    <w:lvl w:ilvl="0">
      <w:start w:val="1"/>
      <w:numFmt w:val="bullet"/>
      <w:lvlText w:val=""/>
      <w:lvlJc w:val="left"/>
      <w:pPr>
        <w:tabs>
          <w:tab w:val="num" w:pos="284"/>
        </w:tabs>
        <w:ind w:left="284" w:firstLine="283"/>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16cid:durableId="1069038537">
    <w:abstractNumId w:val="9"/>
  </w:num>
  <w:num w:numId="2" w16cid:durableId="1229001246">
    <w:abstractNumId w:val="0"/>
  </w:num>
  <w:num w:numId="3" w16cid:durableId="944967960">
    <w:abstractNumId w:val="14"/>
  </w:num>
  <w:num w:numId="4" w16cid:durableId="1171722424">
    <w:abstractNumId w:val="17"/>
  </w:num>
  <w:num w:numId="5" w16cid:durableId="1200892375">
    <w:abstractNumId w:val="3"/>
  </w:num>
  <w:num w:numId="6" w16cid:durableId="1615406554">
    <w:abstractNumId w:val="11"/>
  </w:num>
  <w:num w:numId="7" w16cid:durableId="386539214">
    <w:abstractNumId w:val="1"/>
  </w:num>
  <w:num w:numId="8" w16cid:durableId="2042321440">
    <w:abstractNumId w:val="2"/>
  </w:num>
  <w:num w:numId="9" w16cid:durableId="2017228479">
    <w:abstractNumId w:val="5"/>
  </w:num>
  <w:num w:numId="10" w16cid:durableId="835271303">
    <w:abstractNumId w:val="12"/>
  </w:num>
  <w:num w:numId="11" w16cid:durableId="1835758161">
    <w:abstractNumId w:val="16"/>
  </w:num>
  <w:num w:numId="12" w16cid:durableId="1307472786">
    <w:abstractNumId w:val="13"/>
  </w:num>
  <w:num w:numId="13" w16cid:durableId="1331905637">
    <w:abstractNumId w:val="8"/>
  </w:num>
  <w:num w:numId="14" w16cid:durableId="1174148064">
    <w:abstractNumId w:val="4"/>
  </w:num>
  <w:num w:numId="15" w16cid:durableId="1616254992">
    <w:abstractNumId w:val="18"/>
  </w:num>
  <w:num w:numId="16" w16cid:durableId="315573972">
    <w:abstractNumId w:val="15"/>
  </w:num>
  <w:num w:numId="17" w16cid:durableId="1081414357">
    <w:abstractNumId w:val="10"/>
  </w:num>
  <w:num w:numId="18" w16cid:durableId="674498883">
    <w:abstractNumId w:val="7"/>
  </w:num>
  <w:num w:numId="19" w16cid:durableId="1837459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0"/>
    <w:rsid w:val="0001354B"/>
    <w:rsid w:val="000228C3"/>
    <w:rsid w:val="00022A67"/>
    <w:rsid w:val="00026DF3"/>
    <w:rsid w:val="00032122"/>
    <w:rsid w:val="00032184"/>
    <w:rsid w:val="00032D7A"/>
    <w:rsid w:val="0003320F"/>
    <w:rsid w:val="0003417E"/>
    <w:rsid w:val="0004302C"/>
    <w:rsid w:val="00047575"/>
    <w:rsid w:val="000616CF"/>
    <w:rsid w:val="000633DB"/>
    <w:rsid w:val="000726A3"/>
    <w:rsid w:val="00072F56"/>
    <w:rsid w:val="00081BA4"/>
    <w:rsid w:val="00084155"/>
    <w:rsid w:val="00084A32"/>
    <w:rsid w:val="00085482"/>
    <w:rsid w:val="000868AE"/>
    <w:rsid w:val="000870A5"/>
    <w:rsid w:val="00094EF1"/>
    <w:rsid w:val="00095B07"/>
    <w:rsid w:val="000A0A00"/>
    <w:rsid w:val="000A4BB7"/>
    <w:rsid w:val="000A5093"/>
    <w:rsid w:val="000A75EF"/>
    <w:rsid w:val="000B1259"/>
    <w:rsid w:val="000B17FD"/>
    <w:rsid w:val="000B2F79"/>
    <w:rsid w:val="000B3AF2"/>
    <w:rsid w:val="000C2487"/>
    <w:rsid w:val="000C3BFC"/>
    <w:rsid w:val="000C6DA9"/>
    <w:rsid w:val="000D401D"/>
    <w:rsid w:val="000E1799"/>
    <w:rsid w:val="000E2045"/>
    <w:rsid w:val="000E3CBA"/>
    <w:rsid w:val="000F2BA9"/>
    <w:rsid w:val="000F3AA6"/>
    <w:rsid w:val="000F42E5"/>
    <w:rsid w:val="000F6901"/>
    <w:rsid w:val="00100C0F"/>
    <w:rsid w:val="001033EF"/>
    <w:rsid w:val="0011096B"/>
    <w:rsid w:val="00112428"/>
    <w:rsid w:val="0012085C"/>
    <w:rsid w:val="00122469"/>
    <w:rsid w:val="0012248C"/>
    <w:rsid w:val="00127C7E"/>
    <w:rsid w:val="001327B9"/>
    <w:rsid w:val="00136806"/>
    <w:rsid w:val="00137F59"/>
    <w:rsid w:val="00142A7C"/>
    <w:rsid w:val="0014736A"/>
    <w:rsid w:val="00151729"/>
    <w:rsid w:val="00154BE1"/>
    <w:rsid w:val="00155797"/>
    <w:rsid w:val="00156955"/>
    <w:rsid w:val="0015715C"/>
    <w:rsid w:val="00161911"/>
    <w:rsid w:val="00175D2F"/>
    <w:rsid w:val="00180399"/>
    <w:rsid w:val="0018409A"/>
    <w:rsid w:val="00187710"/>
    <w:rsid w:val="00195DD5"/>
    <w:rsid w:val="001B3280"/>
    <w:rsid w:val="001B43F0"/>
    <w:rsid w:val="001C396B"/>
    <w:rsid w:val="001C50E5"/>
    <w:rsid w:val="001D08B8"/>
    <w:rsid w:val="001D1667"/>
    <w:rsid w:val="001D26D3"/>
    <w:rsid w:val="001D2CBB"/>
    <w:rsid w:val="001D4593"/>
    <w:rsid w:val="001D63CE"/>
    <w:rsid w:val="001D6A11"/>
    <w:rsid w:val="001E16AE"/>
    <w:rsid w:val="001E7784"/>
    <w:rsid w:val="001E7CFF"/>
    <w:rsid w:val="001F1E13"/>
    <w:rsid w:val="001F2CA5"/>
    <w:rsid w:val="001F2EBA"/>
    <w:rsid w:val="001F43FB"/>
    <w:rsid w:val="001F79DF"/>
    <w:rsid w:val="00202679"/>
    <w:rsid w:val="002039A3"/>
    <w:rsid w:val="00204615"/>
    <w:rsid w:val="0020463B"/>
    <w:rsid w:val="00210FD7"/>
    <w:rsid w:val="00214896"/>
    <w:rsid w:val="0022007C"/>
    <w:rsid w:val="00221271"/>
    <w:rsid w:val="00221EAC"/>
    <w:rsid w:val="00225DA4"/>
    <w:rsid w:val="00230396"/>
    <w:rsid w:val="0023273F"/>
    <w:rsid w:val="00233C5F"/>
    <w:rsid w:val="002340DE"/>
    <w:rsid w:val="00234879"/>
    <w:rsid w:val="00236282"/>
    <w:rsid w:val="002507FD"/>
    <w:rsid w:val="00253D40"/>
    <w:rsid w:val="00254941"/>
    <w:rsid w:val="00257C8D"/>
    <w:rsid w:val="002658E1"/>
    <w:rsid w:val="00266AB1"/>
    <w:rsid w:val="00266D6D"/>
    <w:rsid w:val="002832A4"/>
    <w:rsid w:val="002840A3"/>
    <w:rsid w:val="002844E9"/>
    <w:rsid w:val="002845AA"/>
    <w:rsid w:val="0028607B"/>
    <w:rsid w:val="002967A4"/>
    <w:rsid w:val="002A0D76"/>
    <w:rsid w:val="002B28B1"/>
    <w:rsid w:val="002B2EE1"/>
    <w:rsid w:val="002B4ADF"/>
    <w:rsid w:val="002B5710"/>
    <w:rsid w:val="002C0306"/>
    <w:rsid w:val="002C2FC0"/>
    <w:rsid w:val="002C457B"/>
    <w:rsid w:val="002C4876"/>
    <w:rsid w:val="002C48EF"/>
    <w:rsid w:val="002C4CDB"/>
    <w:rsid w:val="002C5F50"/>
    <w:rsid w:val="002C7337"/>
    <w:rsid w:val="002D278F"/>
    <w:rsid w:val="002D52A4"/>
    <w:rsid w:val="002E0454"/>
    <w:rsid w:val="002E19B3"/>
    <w:rsid w:val="002F626D"/>
    <w:rsid w:val="00304A12"/>
    <w:rsid w:val="00313F83"/>
    <w:rsid w:val="003144AC"/>
    <w:rsid w:val="00316955"/>
    <w:rsid w:val="00316F06"/>
    <w:rsid w:val="00320074"/>
    <w:rsid w:val="003208DE"/>
    <w:rsid w:val="0032128D"/>
    <w:rsid w:val="00322656"/>
    <w:rsid w:val="00322BDC"/>
    <w:rsid w:val="00324F10"/>
    <w:rsid w:val="003257BA"/>
    <w:rsid w:val="003279FC"/>
    <w:rsid w:val="00327C15"/>
    <w:rsid w:val="003329CE"/>
    <w:rsid w:val="00333A96"/>
    <w:rsid w:val="00337E0D"/>
    <w:rsid w:val="00337E1E"/>
    <w:rsid w:val="00347992"/>
    <w:rsid w:val="00347FDA"/>
    <w:rsid w:val="0035283C"/>
    <w:rsid w:val="00364D80"/>
    <w:rsid w:val="003661D5"/>
    <w:rsid w:val="003716F9"/>
    <w:rsid w:val="00380514"/>
    <w:rsid w:val="00386C69"/>
    <w:rsid w:val="003906C6"/>
    <w:rsid w:val="003930DA"/>
    <w:rsid w:val="003A00B6"/>
    <w:rsid w:val="003A4A3A"/>
    <w:rsid w:val="003B08C4"/>
    <w:rsid w:val="003B0959"/>
    <w:rsid w:val="003B1E3F"/>
    <w:rsid w:val="003B2697"/>
    <w:rsid w:val="003C0186"/>
    <w:rsid w:val="003C33F0"/>
    <w:rsid w:val="003C34C5"/>
    <w:rsid w:val="003C4201"/>
    <w:rsid w:val="003C4B17"/>
    <w:rsid w:val="003C7694"/>
    <w:rsid w:val="003D157A"/>
    <w:rsid w:val="003D24BC"/>
    <w:rsid w:val="003D6BCE"/>
    <w:rsid w:val="003D778F"/>
    <w:rsid w:val="003E28A4"/>
    <w:rsid w:val="003E4C5A"/>
    <w:rsid w:val="003E53CF"/>
    <w:rsid w:val="003E6F97"/>
    <w:rsid w:val="003F063A"/>
    <w:rsid w:val="003F693B"/>
    <w:rsid w:val="00403072"/>
    <w:rsid w:val="004159DA"/>
    <w:rsid w:val="00422544"/>
    <w:rsid w:val="00424941"/>
    <w:rsid w:val="00425EE4"/>
    <w:rsid w:val="004272B8"/>
    <w:rsid w:val="00427430"/>
    <w:rsid w:val="00431B32"/>
    <w:rsid w:val="00433E1E"/>
    <w:rsid w:val="00435AC9"/>
    <w:rsid w:val="0043671C"/>
    <w:rsid w:val="00436A49"/>
    <w:rsid w:val="00450124"/>
    <w:rsid w:val="00456674"/>
    <w:rsid w:val="004621DE"/>
    <w:rsid w:val="00462EEE"/>
    <w:rsid w:val="00463A2E"/>
    <w:rsid w:val="0047551A"/>
    <w:rsid w:val="004836C1"/>
    <w:rsid w:val="004839BA"/>
    <w:rsid w:val="00487766"/>
    <w:rsid w:val="00487DCB"/>
    <w:rsid w:val="004905AC"/>
    <w:rsid w:val="00490B0C"/>
    <w:rsid w:val="004913D6"/>
    <w:rsid w:val="00493A59"/>
    <w:rsid w:val="004968BA"/>
    <w:rsid w:val="004A2072"/>
    <w:rsid w:val="004A5201"/>
    <w:rsid w:val="004A732C"/>
    <w:rsid w:val="004A7A2A"/>
    <w:rsid w:val="004B050B"/>
    <w:rsid w:val="004B198D"/>
    <w:rsid w:val="004B46A8"/>
    <w:rsid w:val="004B697D"/>
    <w:rsid w:val="004C0E41"/>
    <w:rsid w:val="004C2386"/>
    <w:rsid w:val="004C34EA"/>
    <w:rsid w:val="004C4C81"/>
    <w:rsid w:val="004C5B01"/>
    <w:rsid w:val="004D5D5F"/>
    <w:rsid w:val="004E1AD7"/>
    <w:rsid w:val="004E3E11"/>
    <w:rsid w:val="004E43FE"/>
    <w:rsid w:val="004E4D39"/>
    <w:rsid w:val="004E6E9C"/>
    <w:rsid w:val="004F19E5"/>
    <w:rsid w:val="004F1EE7"/>
    <w:rsid w:val="004F6D72"/>
    <w:rsid w:val="004F7E51"/>
    <w:rsid w:val="00506E33"/>
    <w:rsid w:val="00511397"/>
    <w:rsid w:val="00515D3B"/>
    <w:rsid w:val="00524AFD"/>
    <w:rsid w:val="00525F75"/>
    <w:rsid w:val="0052729B"/>
    <w:rsid w:val="00535207"/>
    <w:rsid w:val="005366BA"/>
    <w:rsid w:val="00540A45"/>
    <w:rsid w:val="00540B68"/>
    <w:rsid w:val="0054108B"/>
    <w:rsid w:val="00550F06"/>
    <w:rsid w:val="005547B7"/>
    <w:rsid w:val="00561913"/>
    <w:rsid w:val="0056327A"/>
    <w:rsid w:val="00563D34"/>
    <w:rsid w:val="00565B55"/>
    <w:rsid w:val="005676EB"/>
    <w:rsid w:val="00567A18"/>
    <w:rsid w:val="00570E63"/>
    <w:rsid w:val="005710F4"/>
    <w:rsid w:val="00576888"/>
    <w:rsid w:val="00580E15"/>
    <w:rsid w:val="0058136A"/>
    <w:rsid w:val="005839D2"/>
    <w:rsid w:val="00584142"/>
    <w:rsid w:val="00584DF3"/>
    <w:rsid w:val="00586FBB"/>
    <w:rsid w:val="00591413"/>
    <w:rsid w:val="005915CF"/>
    <w:rsid w:val="0059529D"/>
    <w:rsid w:val="00596227"/>
    <w:rsid w:val="005A07E2"/>
    <w:rsid w:val="005A4F90"/>
    <w:rsid w:val="005A50C0"/>
    <w:rsid w:val="005B2242"/>
    <w:rsid w:val="005B2CDA"/>
    <w:rsid w:val="005B787C"/>
    <w:rsid w:val="005B7A97"/>
    <w:rsid w:val="005C0809"/>
    <w:rsid w:val="005C3F11"/>
    <w:rsid w:val="005C42F6"/>
    <w:rsid w:val="005C4875"/>
    <w:rsid w:val="005C78FD"/>
    <w:rsid w:val="005D0625"/>
    <w:rsid w:val="005D1E99"/>
    <w:rsid w:val="005D25E7"/>
    <w:rsid w:val="005D5909"/>
    <w:rsid w:val="005D59FB"/>
    <w:rsid w:val="005E09A9"/>
    <w:rsid w:val="005F157C"/>
    <w:rsid w:val="005F23AB"/>
    <w:rsid w:val="005F3702"/>
    <w:rsid w:val="005F7462"/>
    <w:rsid w:val="00602730"/>
    <w:rsid w:val="00602927"/>
    <w:rsid w:val="006071A8"/>
    <w:rsid w:val="00612592"/>
    <w:rsid w:val="00612770"/>
    <w:rsid w:val="0061285B"/>
    <w:rsid w:val="006129A9"/>
    <w:rsid w:val="00614BCD"/>
    <w:rsid w:val="00615648"/>
    <w:rsid w:val="00615B53"/>
    <w:rsid w:val="006169D1"/>
    <w:rsid w:val="00623FFE"/>
    <w:rsid w:val="006248A5"/>
    <w:rsid w:val="00624EB7"/>
    <w:rsid w:val="006305A2"/>
    <w:rsid w:val="006316A2"/>
    <w:rsid w:val="00632DA8"/>
    <w:rsid w:val="006340C3"/>
    <w:rsid w:val="006407C3"/>
    <w:rsid w:val="00641411"/>
    <w:rsid w:val="006417AC"/>
    <w:rsid w:val="00643F5C"/>
    <w:rsid w:val="006510D8"/>
    <w:rsid w:val="00656FDF"/>
    <w:rsid w:val="006573E6"/>
    <w:rsid w:val="00661539"/>
    <w:rsid w:val="00662589"/>
    <w:rsid w:val="0066414E"/>
    <w:rsid w:val="00666719"/>
    <w:rsid w:val="006679C3"/>
    <w:rsid w:val="006764D3"/>
    <w:rsid w:val="0068376A"/>
    <w:rsid w:val="00685CA9"/>
    <w:rsid w:val="0069092C"/>
    <w:rsid w:val="006937FA"/>
    <w:rsid w:val="0069417A"/>
    <w:rsid w:val="006A1B15"/>
    <w:rsid w:val="006A1FC2"/>
    <w:rsid w:val="006A228F"/>
    <w:rsid w:val="006A289A"/>
    <w:rsid w:val="006B2BE2"/>
    <w:rsid w:val="006B4E8E"/>
    <w:rsid w:val="006C1C98"/>
    <w:rsid w:val="006C1D6E"/>
    <w:rsid w:val="006C2E4D"/>
    <w:rsid w:val="006C38FF"/>
    <w:rsid w:val="006C752A"/>
    <w:rsid w:val="006D1213"/>
    <w:rsid w:val="006D1273"/>
    <w:rsid w:val="006D2791"/>
    <w:rsid w:val="006D288F"/>
    <w:rsid w:val="006D2F81"/>
    <w:rsid w:val="006D5A99"/>
    <w:rsid w:val="006D7003"/>
    <w:rsid w:val="006D73FE"/>
    <w:rsid w:val="006D7FC3"/>
    <w:rsid w:val="006E1B71"/>
    <w:rsid w:val="006E47B0"/>
    <w:rsid w:val="006E670C"/>
    <w:rsid w:val="006F284D"/>
    <w:rsid w:val="006F34F4"/>
    <w:rsid w:val="006F6283"/>
    <w:rsid w:val="00700CA8"/>
    <w:rsid w:val="00701C30"/>
    <w:rsid w:val="00702067"/>
    <w:rsid w:val="00703011"/>
    <w:rsid w:val="00705075"/>
    <w:rsid w:val="0071216A"/>
    <w:rsid w:val="0071672F"/>
    <w:rsid w:val="00717219"/>
    <w:rsid w:val="00717613"/>
    <w:rsid w:val="00720962"/>
    <w:rsid w:val="00734FA7"/>
    <w:rsid w:val="007443D6"/>
    <w:rsid w:val="007444DA"/>
    <w:rsid w:val="00746A27"/>
    <w:rsid w:val="0075572D"/>
    <w:rsid w:val="007614F7"/>
    <w:rsid w:val="00762391"/>
    <w:rsid w:val="00767F7E"/>
    <w:rsid w:val="00770E24"/>
    <w:rsid w:val="00772BBF"/>
    <w:rsid w:val="00775ABF"/>
    <w:rsid w:val="0078095E"/>
    <w:rsid w:val="0079362B"/>
    <w:rsid w:val="00794DC1"/>
    <w:rsid w:val="00795B81"/>
    <w:rsid w:val="007A26D8"/>
    <w:rsid w:val="007A74FF"/>
    <w:rsid w:val="007B6AE4"/>
    <w:rsid w:val="007C09F1"/>
    <w:rsid w:val="007C4A62"/>
    <w:rsid w:val="007D2948"/>
    <w:rsid w:val="007D4AB9"/>
    <w:rsid w:val="007D5C60"/>
    <w:rsid w:val="007E0D48"/>
    <w:rsid w:val="007E12A4"/>
    <w:rsid w:val="007E12BA"/>
    <w:rsid w:val="007E3659"/>
    <w:rsid w:val="007E4A8D"/>
    <w:rsid w:val="007F0DD5"/>
    <w:rsid w:val="008030A7"/>
    <w:rsid w:val="00804A98"/>
    <w:rsid w:val="008069F4"/>
    <w:rsid w:val="00831844"/>
    <w:rsid w:val="00836BD5"/>
    <w:rsid w:val="00840F40"/>
    <w:rsid w:val="00841D75"/>
    <w:rsid w:val="00842F0B"/>
    <w:rsid w:val="00846D33"/>
    <w:rsid w:val="008508CB"/>
    <w:rsid w:val="0085158F"/>
    <w:rsid w:val="00851B36"/>
    <w:rsid w:val="0085263D"/>
    <w:rsid w:val="008558A9"/>
    <w:rsid w:val="00857B98"/>
    <w:rsid w:val="008645FE"/>
    <w:rsid w:val="008653D0"/>
    <w:rsid w:val="0086658F"/>
    <w:rsid w:val="00866AC9"/>
    <w:rsid w:val="008750FB"/>
    <w:rsid w:val="0087750A"/>
    <w:rsid w:val="0088130B"/>
    <w:rsid w:val="0088270C"/>
    <w:rsid w:val="008830AF"/>
    <w:rsid w:val="0089354A"/>
    <w:rsid w:val="00893570"/>
    <w:rsid w:val="008937D8"/>
    <w:rsid w:val="00894515"/>
    <w:rsid w:val="008970BB"/>
    <w:rsid w:val="008B1529"/>
    <w:rsid w:val="008B1CBD"/>
    <w:rsid w:val="008B370C"/>
    <w:rsid w:val="008B79EC"/>
    <w:rsid w:val="008C29AE"/>
    <w:rsid w:val="008D582B"/>
    <w:rsid w:val="008D6DB5"/>
    <w:rsid w:val="008D7890"/>
    <w:rsid w:val="008E7021"/>
    <w:rsid w:val="008E7224"/>
    <w:rsid w:val="008F4598"/>
    <w:rsid w:val="008F572D"/>
    <w:rsid w:val="008F5C8F"/>
    <w:rsid w:val="008F5ED4"/>
    <w:rsid w:val="0091092E"/>
    <w:rsid w:val="009130AF"/>
    <w:rsid w:val="009157A3"/>
    <w:rsid w:val="00917A93"/>
    <w:rsid w:val="0092580D"/>
    <w:rsid w:val="0093063F"/>
    <w:rsid w:val="00931C8F"/>
    <w:rsid w:val="00933B94"/>
    <w:rsid w:val="00940372"/>
    <w:rsid w:val="00940D67"/>
    <w:rsid w:val="009410AC"/>
    <w:rsid w:val="00943814"/>
    <w:rsid w:val="0094489E"/>
    <w:rsid w:val="00945058"/>
    <w:rsid w:val="00945898"/>
    <w:rsid w:val="00953378"/>
    <w:rsid w:val="00957A58"/>
    <w:rsid w:val="00975C40"/>
    <w:rsid w:val="009829EB"/>
    <w:rsid w:val="00987F48"/>
    <w:rsid w:val="00994D5D"/>
    <w:rsid w:val="009A0521"/>
    <w:rsid w:val="009A15DC"/>
    <w:rsid w:val="009A17B1"/>
    <w:rsid w:val="009B1992"/>
    <w:rsid w:val="009B520C"/>
    <w:rsid w:val="009C03CB"/>
    <w:rsid w:val="009C29EF"/>
    <w:rsid w:val="009D0365"/>
    <w:rsid w:val="009D45E3"/>
    <w:rsid w:val="009D5002"/>
    <w:rsid w:val="009D6A2E"/>
    <w:rsid w:val="009D7E34"/>
    <w:rsid w:val="009E1DBE"/>
    <w:rsid w:val="009F16E3"/>
    <w:rsid w:val="009F2AC4"/>
    <w:rsid w:val="009F5B52"/>
    <w:rsid w:val="00A02E9E"/>
    <w:rsid w:val="00A10BFC"/>
    <w:rsid w:val="00A10D27"/>
    <w:rsid w:val="00A11943"/>
    <w:rsid w:val="00A119EC"/>
    <w:rsid w:val="00A148A0"/>
    <w:rsid w:val="00A22404"/>
    <w:rsid w:val="00A23367"/>
    <w:rsid w:val="00A241D0"/>
    <w:rsid w:val="00A359AD"/>
    <w:rsid w:val="00A37CEC"/>
    <w:rsid w:val="00A44C1A"/>
    <w:rsid w:val="00A47748"/>
    <w:rsid w:val="00A5104F"/>
    <w:rsid w:val="00A533B4"/>
    <w:rsid w:val="00A60783"/>
    <w:rsid w:val="00A607C5"/>
    <w:rsid w:val="00A72DD6"/>
    <w:rsid w:val="00A7436E"/>
    <w:rsid w:val="00A77F08"/>
    <w:rsid w:val="00A8012B"/>
    <w:rsid w:val="00A83AE6"/>
    <w:rsid w:val="00A84C19"/>
    <w:rsid w:val="00A85107"/>
    <w:rsid w:val="00A95429"/>
    <w:rsid w:val="00AA3BAF"/>
    <w:rsid w:val="00AA72F7"/>
    <w:rsid w:val="00AA7BA2"/>
    <w:rsid w:val="00AA7E61"/>
    <w:rsid w:val="00AB71E6"/>
    <w:rsid w:val="00AC30F6"/>
    <w:rsid w:val="00AC6B17"/>
    <w:rsid w:val="00AD301C"/>
    <w:rsid w:val="00AD55E1"/>
    <w:rsid w:val="00AD68F8"/>
    <w:rsid w:val="00AD715E"/>
    <w:rsid w:val="00AD7AB2"/>
    <w:rsid w:val="00AD7CD0"/>
    <w:rsid w:val="00AE0C74"/>
    <w:rsid w:val="00AE4FFE"/>
    <w:rsid w:val="00AF2E49"/>
    <w:rsid w:val="00AF3822"/>
    <w:rsid w:val="00AF574B"/>
    <w:rsid w:val="00AF5CED"/>
    <w:rsid w:val="00AF5D00"/>
    <w:rsid w:val="00AF6632"/>
    <w:rsid w:val="00B00810"/>
    <w:rsid w:val="00B0698A"/>
    <w:rsid w:val="00B11DCE"/>
    <w:rsid w:val="00B12517"/>
    <w:rsid w:val="00B1774C"/>
    <w:rsid w:val="00B20606"/>
    <w:rsid w:val="00B21636"/>
    <w:rsid w:val="00B22B92"/>
    <w:rsid w:val="00B24298"/>
    <w:rsid w:val="00B24F87"/>
    <w:rsid w:val="00B30A2B"/>
    <w:rsid w:val="00B31B30"/>
    <w:rsid w:val="00B32703"/>
    <w:rsid w:val="00B3369D"/>
    <w:rsid w:val="00B34F6B"/>
    <w:rsid w:val="00B374FB"/>
    <w:rsid w:val="00B404A7"/>
    <w:rsid w:val="00B4167A"/>
    <w:rsid w:val="00B417EF"/>
    <w:rsid w:val="00B56770"/>
    <w:rsid w:val="00B56814"/>
    <w:rsid w:val="00B576EE"/>
    <w:rsid w:val="00B619AD"/>
    <w:rsid w:val="00B64FE5"/>
    <w:rsid w:val="00B70CA7"/>
    <w:rsid w:val="00B72A56"/>
    <w:rsid w:val="00B753CB"/>
    <w:rsid w:val="00B759A8"/>
    <w:rsid w:val="00B75C02"/>
    <w:rsid w:val="00B813ED"/>
    <w:rsid w:val="00B82223"/>
    <w:rsid w:val="00B83E70"/>
    <w:rsid w:val="00B86D72"/>
    <w:rsid w:val="00B929F0"/>
    <w:rsid w:val="00BA13EE"/>
    <w:rsid w:val="00BC2548"/>
    <w:rsid w:val="00BC48B9"/>
    <w:rsid w:val="00BC5143"/>
    <w:rsid w:val="00BC7368"/>
    <w:rsid w:val="00BE085F"/>
    <w:rsid w:val="00BE240B"/>
    <w:rsid w:val="00BE4175"/>
    <w:rsid w:val="00BE57AB"/>
    <w:rsid w:val="00BF236D"/>
    <w:rsid w:val="00BF42C5"/>
    <w:rsid w:val="00BF42D8"/>
    <w:rsid w:val="00BF6DB2"/>
    <w:rsid w:val="00C017BC"/>
    <w:rsid w:val="00C02692"/>
    <w:rsid w:val="00C02BEE"/>
    <w:rsid w:val="00C0336F"/>
    <w:rsid w:val="00C11E47"/>
    <w:rsid w:val="00C12F6D"/>
    <w:rsid w:val="00C160D4"/>
    <w:rsid w:val="00C177E3"/>
    <w:rsid w:val="00C224D7"/>
    <w:rsid w:val="00C2303B"/>
    <w:rsid w:val="00C249CA"/>
    <w:rsid w:val="00C26275"/>
    <w:rsid w:val="00C30CC0"/>
    <w:rsid w:val="00C35BE6"/>
    <w:rsid w:val="00C46418"/>
    <w:rsid w:val="00C47592"/>
    <w:rsid w:val="00C47C95"/>
    <w:rsid w:val="00C527FC"/>
    <w:rsid w:val="00C61375"/>
    <w:rsid w:val="00C739A1"/>
    <w:rsid w:val="00C74BEB"/>
    <w:rsid w:val="00C75947"/>
    <w:rsid w:val="00C8128C"/>
    <w:rsid w:val="00C8131A"/>
    <w:rsid w:val="00C820CD"/>
    <w:rsid w:val="00C8338B"/>
    <w:rsid w:val="00C844B3"/>
    <w:rsid w:val="00C850CA"/>
    <w:rsid w:val="00C86161"/>
    <w:rsid w:val="00C86B75"/>
    <w:rsid w:val="00C90903"/>
    <w:rsid w:val="00C946AF"/>
    <w:rsid w:val="00CA026F"/>
    <w:rsid w:val="00CB0423"/>
    <w:rsid w:val="00CB13CD"/>
    <w:rsid w:val="00CB6274"/>
    <w:rsid w:val="00CB64E1"/>
    <w:rsid w:val="00CC113A"/>
    <w:rsid w:val="00CC3411"/>
    <w:rsid w:val="00CC46FF"/>
    <w:rsid w:val="00CD3504"/>
    <w:rsid w:val="00CE24EF"/>
    <w:rsid w:val="00CE2DF6"/>
    <w:rsid w:val="00CE3346"/>
    <w:rsid w:val="00CE3BA6"/>
    <w:rsid w:val="00CE66F9"/>
    <w:rsid w:val="00CE6C0C"/>
    <w:rsid w:val="00CE6F9E"/>
    <w:rsid w:val="00CE7AF8"/>
    <w:rsid w:val="00CF687D"/>
    <w:rsid w:val="00CF7D29"/>
    <w:rsid w:val="00D00545"/>
    <w:rsid w:val="00D03002"/>
    <w:rsid w:val="00D0330B"/>
    <w:rsid w:val="00D0396F"/>
    <w:rsid w:val="00D05553"/>
    <w:rsid w:val="00D05717"/>
    <w:rsid w:val="00D12D43"/>
    <w:rsid w:val="00D1465E"/>
    <w:rsid w:val="00D17C4B"/>
    <w:rsid w:val="00D235E7"/>
    <w:rsid w:val="00D24182"/>
    <w:rsid w:val="00D2495B"/>
    <w:rsid w:val="00D252F1"/>
    <w:rsid w:val="00D263F7"/>
    <w:rsid w:val="00D30BFE"/>
    <w:rsid w:val="00D3755B"/>
    <w:rsid w:val="00D37B43"/>
    <w:rsid w:val="00D420CE"/>
    <w:rsid w:val="00D4575C"/>
    <w:rsid w:val="00D51362"/>
    <w:rsid w:val="00D55F60"/>
    <w:rsid w:val="00D562A3"/>
    <w:rsid w:val="00D562C3"/>
    <w:rsid w:val="00D60E4F"/>
    <w:rsid w:val="00D61BE4"/>
    <w:rsid w:val="00D61F42"/>
    <w:rsid w:val="00D639AE"/>
    <w:rsid w:val="00D656F7"/>
    <w:rsid w:val="00D706D0"/>
    <w:rsid w:val="00D7189E"/>
    <w:rsid w:val="00D7266E"/>
    <w:rsid w:val="00D73F92"/>
    <w:rsid w:val="00D803E6"/>
    <w:rsid w:val="00D82455"/>
    <w:rsid w:val="00D8298E"/>
    <w:rsid w:val="00D86C54"/>
    <w:rsid w:val="00D905BF"/>
    <w:rsid w:val="00D905EB"/>
    <w:rsid w:val="00D9127F"/>
    <w:rsid w:val="00D94C4A"/>
    <w:rsid w:val="00DA0A9A"/>
    <w:rsid w:val="00DA55ED"/>
    <w:rsid w:val="00DA7D30"/>
    <w:rsid w:val="00DB1DAA"/>
    <w:rsid w:val="00DB59BD"/>
    <w:rsid w:val="00DC5F28"/>
    <w:rsid w:val="00DD0A72"/>
    <w:rsid w:val="00DD306D"/>
    <w:rsid w:val="00DD44C5"/>
    <w:rsid w:val="00DD7C86"/>
    <w:rsid w:val="00DE1683"/>
    <w:rsid w:val="00DF0A6E"/>
    <w:rsid w:val="00DF228F"/>
    <w:rsid w:val="00DF45C2"/>
    <w:rsid w:val="00DF5A38"/>
    <w:rsid w:val="00DF737F"/>
    <w:rsid w:val="00E0089F"/>
    <w:rsid w:val="00E036C4"/>
    <w:rsid w:val="00E051AE"/>
    <w:rsid w:val="00E0557F"/>
    <w:rsid w:val="00E07A79"/>
    <w:rsid w:val="00E11772"/>
    <w:rsid w:val="00E12E38"/>
    <w:rsid w:val="00E244C8"/>
    <w:rsid w:val="00E25B85"/>
    <w:rsid w:val="00E36DAB"/>
    <w:rsid w:val="00E42BA3"/>
    <w:rsid w:val="00E44A5F"/>
    <w:rsid w:val="00E454F4"/>
    <w:rsid w:val="00E51D72"/>
    <w:rsid w:val="00E51E9B"/>
    <w:rsid w:val="00E60546"/>
    <w:rsid w:val="00E61AD4"/>
    <w:rsid w:val="00E63045"/>
    <w:rsid w:val="00E63CC6"/>
    <w:rsid w:val="00E65726"/>
    <w:rsid w:val="00E671D5"/>
    <w:rsid w:val="00E73058"/>
    <w:rsid w:val="00E74807"/>
    <w:rsid w:val="00E77932"/>
    <w:rsid w:val="00E82899"/>
    <w:rsid w:val="00E8587D"/>
    <w:rsid w:val="00E86681"/>
    <w:rsid w:val="00E87A9D"/>
    <w:rsid w:val="00E9041F"/>
    <w:rsid w:val="00E947E3"/>
    <w:rsid w:val="00E97036"/>
    <w:rsid w:val="00E97A8A"/>
    <w:rsid w:val="00E97F55"/>
    <w:rsid w:val="00EA2D19"/>
    <w:rsid w:val="00EA5A53"/>
    <w:rsid w:val="00EA5C1A"/>
    <w:rsid w:val="00EB5BE2"/>
    <w:rsid w:val="00EB7DC8"/>
    <w:rsid w:val="00EC1941"/>
    <w:rsid w:val="00EC2FA5"/>
    <w:rsid w:val="00EC548D"/>
    <w:rsid w:val="00ED166C"/>
    <w:rsid w:val="00ED2B89"/>
    <w:rsid w:val="00ED2C57"/>
    <w:rsid w:val="00ED7C0F"/>
    <w:rsid w:val="00EE502A"/>
    <w:rsid w:val="00EE6525"/>
    <w:rsid w:val="00EF0559"/>
    <w:rsid w:val="00EF0D2F"/>
    <w:rsid w:val="00EF1EED"/>
    <w:rsid w:val="00EF20F2"/>
    <w:rsid w:val="00EF264C"/>
    <w:rsid w:val="00EF429F"/>
    <w:rsid w:val="00EF7FD4"/>
    <w:rsid w:val="00F0096D"/>
    <w:rsid w:val="00F01D06"/>
    <w:rsid w:val="00F05973"/>
    <w:rsid w:val="00F125DB"/>
    <w:rsid w:val="00F141BD"/>
    <w:rsid w:val="00F164F9"/>
    <w:rsid w:val="00F16E96"/>
    <w:rsid w:val="00F23AEF"/>
    <w:rsid w:val="00F30362"/>
    <w:rsid w:val="00F35EE7"/>
    <w:rsid w:val="00F36761"/>
    <w:rsid w:val="00F40E30"/>
    <w:rsid w:val="00F45848"/>
    <w:rsid w:val="00F47065"/>
    <w:rsid w:val="00F50728"/>
    <w:rsid w:val="00F50C5B"/>
    <w:rsid w:val="00F51CEE"/>
    <w:rsid w:val="00F538D8"/>
    <w:rsid w:val="00F53D54"/>
    <w:rsid w:val="00F5400F"/>
    <w:rsid w:val="00F6060B"/>
    <w:rsid w:val="00F613CF"/>
    <w:rsid w:val="00F62B71"/>
    <w:rsid w:val="00F71D55"/>
    <w:rsid w:val="00F71F37"/>
    <w:rsid w:val="00F724B5"/>
    <w:rsid w:val="00F7359F"/>
    <w:rsid w:val="00F810DC"/>
    <w:rsid w:val="00F83123"/>
    <w:rsid w:val="00F846D2"/>
    <w:rsid w:val="00F852B1"/>
    <w:rsid w:val="00F921C1"/>
    <w:rsid w:val="00F92BE8"/>
    <w:rsid w:val="00F94266"/>
    <w:rsid w:val="00F946A8"/>
    <w:rsid w:val="00F97089"/>
    <w:rsid w:val="00FA32FD"/>
    <w:rsid w:val="00FB151F"/>
    <w:rsid w:val="00FB532C"/>
    <w:rsid w:val="00FB7A7B"/>
    <w:rsid w:val="00FC0D2C"/>
    <w:rsid w:val="00FC1271"/>
    <w:rsid w:val="00FC2584"/>
    <w:rsid w:val="00FC323F"/>
    <w:rsid w:val="00FC3DD2"/>
    <w:rsid w:val="00FC41BD"/>
    <w:rsid w:val="00FC4A5E"/>
    <w:rsid w:val="00FC6170"/>
    <w:rsid w:val="00FC6C2D"/>
    <w:rsid w:val="00FC7177"/>
    <w:rsid w:val="00FC74EE"/>
    <w:rsid w:val="00FD49F7"/>
    <w:rsid w:val="00FD4E9A"/>
    <w:rsid w:val="00FE67AB"/>
    <w:rsid w:val="00FF26DF"/>
    <w:rsid w:val="00FF3435"/>
    <w:rsid w:val="00FF4C27"/>
    <w:rsid w:val="00FF52F0"/>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A1E22"/>
  <w14:defaultImageDpi w14:val="0"/>
  <w15:docId w15:val="{49B56F8C-7897-422C-96BC-A06C7D9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rPr>
  </w:style>
  <w:style w:type="paragraph" w:styleId="1">
    <w:name w:val="heading 1"/>
    <w:basedOn w:val="a"/>
    <w:next w:val="a"/>
    <w:link w:val="10"/>
    <w:uiPriority w:val="9"/>
    <w:qFormat/>
    <w:pPr>
      <w:keepNext/>
      <w:outlineLvl w:val="0"/>
    </w:pPr>
    <w:rPr>
      <w:rFonts w:ascii="a_BremenCaps" w:hAnsi="a_BremenCaps"/>
      <w:caps/>
      <w:sz w:val="40"/>
    </w:rPr>
  </w:style>
  <w:style w:type="paragraph" w:styleId="2">
    <w:name w:val="heading 2"/>
    <w:basedOn w:val="a"/>
    <w:next w:val="a"/>
    <w:link w:val="20"/>
    <w:uiPriority w:val="9"/>
    <w:semiHidden/>
    <w:unhideWhenUsed/>
    <w:qFormat/>
    <w:pPr>
      <w:keepNext/>
      <w:jc w:val="center"/>
      <w:outlineLvl w:val="1"/>
    </w:pPr>
    <w:rPr>
      <w:b/>
      <w:sz w:val="24"/>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footer"/>
    <w:link w:val="af6"/>
    <w:uiPriority w:val="99"/>
    <w:unhideWhenUsed/>
  </w:style>
  <w:style w:type="character" w:customStyle="1" w:styleId="af6">
    <w:name w:val="Нижний колонтитул Знак"/>
    <w:link w:val="af5"/>
    <w:uiPriority w:val="99"/>
  </w:style>
  <w:style w:type="paragraph" w:styleId="af7">
    <w:name w:val="caption"/>
    <w:uiPriority w:val="35"/>
    <w:unhideWhenUsed/>
    <w:qFormat/>
    <w:pPr>
      <w:spacing w:after="200"/>
    </w:pPr>
    <w:rPr>
      <w:i/>
      <w:iCs/>
      <w:color w:val="1F497D" w:themeColor="text2"/>
      <w:sz w:val="18"/>
      <w:szCs w:val="18"/>
    </w:rPr>
  </w:style>
  <w:style w:type="character" w:customStyle="1" w:styleId="Heading1Char">
    <w:name w:val="Heading 1 Char"/>
    <w:basedOn w:val="a0"/>
    <w:uiPriority w:val="99"/>
    <w:rPr>
      <w:rFonts w:ascii="Cambria" w:hAnsi="Cambria"/>
      <w:b/>
      <w:sz w:val="32"/>
    </w:rPr>
  </w:style>
  <w:style w:type="character" w:customStyle="1" w:styleId="Heading2Char">
    <w:name w:val="Heading 2 Char"/>
    <w:basedOn w:val="a0"/>
    <w:uiPriority w:val="99"/>
    <w:semiHidden/>
    <w:rPr>
      <w:rFonts w:ascii="Cambria" w:hAnsi="Cambria"/>
      <w:b/>
      <w:i/>
      <w:sz w:val="28"/>
    </w:rPr>
  </w:style>
  <w:style w:type="character" w:customStyle="1" w:styleId="10">
    <w:name w:val="Заголовок 1 Знак"/>
    <w:link w:val="1"/>
    <w:uiPriority w:val="99"/>
    <w:rPr>
      <w:rFonts w:ascii="Cambria" w:hAnsi="Cambria"/>
      <w:b/>
      <w:sz w:val="32"/>
    </w:rPr>
  </w:style>
  <w:style w:type="character" w:customStyle="1" w:styleId="20">
    <w:name w:val="Заголовок 2 Знак"/>
    <w:link w:val="2"/>
    <w:uiPriority w:val="99"/>
    <w:semiHidden/>
    <w:rPr>
      <w:rFonts w:ascii="Cambria" w:hAnsi="Cambria"/>
      <w:b/>
      <w:i/>
      <w:sz w:val="28"/>
    </w:rPr>
  </w:style>
  <w:style w:type="paragraph" w:styleId="af8">
    <w:name w:val="Title"/>
    <w:basedOn w:val="a"/>
    <w:link w:val="af9"/>
    <w:uiPriority w:val="10"/>
    <w:qFormat/>
    <w:pPr>
      <w:jc w:val="center"/>
    </w:pPr>
    <w:rPr>
      <w:rFonts w:ascii="a_BremenCaps" w:hAnsi="a_BremenCaps"/>
      <w:sz w:val="28"/>
    </w:rPr>
  </w:style>
  <w:style w:type="character" w:customStyle="1" w:styleId="TitleChar">
    <w:name w:val="Title Char"/>
    <w:basedOn w:val="a0"/>
    <w:uiPriority w:val="99"/>
    <w:rPr>
      <w:rFonts w:ascii="Cambria" w:hAnsi="Cambria"/>
      <w:b/>
      <w:sz w:val="32"/>
    </w:rPr>
  </w:style>
  <w:style w:type="character" w:customStyle="1" w:styleId="af9">
    <w:name w:val="Заголовок Знак"/>
    <w:link w:val="af8"/>
    <w:uiPriority w:val="99"/>
    <w:rPr>
      <w:rFonts w:ascii="Cambria" w:hAnsi="Cambria"/>
      <w:b/>
      <w:sz w:val="32"/>
    </w:rPr>
  </w:style>
  <w:style w:type="paragraph" w:customStyle="1" w:styleId="11">
    <w:name w:val="Стиль1"/>
    <w:basedOn w:val="a"/>
    <w:uiPriority w:val="99"/>
    <w:pPr>
      <w:jc w:val="center"/>
    </w:pPr>
    <w:rPr>
      <w:rFonts w:ascii="Arial" w:hAnsi="Arial"/>
      <w:b/>
      <w:sz w:val="28"/>
      <w:lang w:val="en-US"/>
    </w:rPr>
  </w:style>
  <w:style w:type="paragraph" w:styleId="afa">
    <w:name w:val="header"/>
    <w:basedOn w:val="a"/>
    <w:link w:val="afb"/>
    <w:uiPriority w:val="99"/>
    <w:pPr>
      <w:tabs>
        <w:tab w:val="center" w:pos="4153"/>
        <w:tab w:val="right" w:pos="8306"/>
      </w:tabs>
    </w:pPr>
  </w:style>
  <w:style w:type="character" w:customStyle="1" w:styleId="HeaderChar">
    <w:name w:val="Header Char"/>
    <w:basedOn w:val="a0"/>
    <w:uiPriority w:val="99"/>
    <w:semiHidden/>
    <w:rPr>
      <w:sz w:val="20"/>
    </w:rPr>
  </w:style>
  <w:style w:type="character" w:customStyle="1" w:styleId="afb">
    <w:name w:val="Верхний колонтитул Знак"/>
    <w:link w:val="afa"/>
    <w:uiPriority w:val="99"/>
    <w:semiHidden/>
    <w:rPr>
      <w:sz w:val="20"/>
    </w:rPr>
  </w:style>
  <w:style w:type="character" w:styleId="afc">
    <w:name w:val="Hyperlink"/>
    <w:basedOn w:val="a0"/>
    <w:uiPriority w:val="99"/>
    <w:rPr>
      <w:rFonts w:cs="Times New Roman"/>
      <w:color w:val="0000FF"/>
      <w:u w:val="single"/>
    </w:rPr>
  </w:style>
  <w:style w:type="paragraph" w:styleId="afd">
    <w:name w:val="Plain Text"/>
    <w:basedOn w:val="a"/>
    <w:link w:val="afe"/>
    <w:uiPriority w:val="99"/>
    <w:rPr>
      <w:rFonts w:ascii="Courier New" w:hAnsi="Courier New"/>
    </w:rPr>
  </w:style>
  <w:style w:type="character" w:customStyle="1" w:styleId="PlainTextChar">
    <w:name w:val="Plain Text Char"/>
    <w:basedOn w:val="a0"/>
    <w:uiPriority w:val="99"/>
    <w:semiHidden/>
    <w:rPr>
      <w:rFonts w:ascii="Courier New" w:hAnsi="Courier New"/>
      <w:sz w:val="20"/>
    </w:rPr>
  </w:style>
  <w:style w:type="character" w:customStyle="1" w:styleId="afe">
    <w:name w:val="Текст Знак"/>
    <w:link w:val="afd"/>
    <w:uiPriority w:val="99"/>
    <w:semiHidden/>
    <w:rPr>
      <w:rFonts w:ascii="Courier New" w:hAnsi="Courier New"/>
      <w:sz w:val="20"/>
    </w:rPr>
  </w:style>
  <w:style w:type="paragraph" w:styleId="aff">
    <w:name w:val="Body Text Indent"/>
    <w:basedOn w:val="a"/>
    <w:link w:val="aff0"/>
    <w:uiPriority w:val="99"/>
    <w:pPr>
      <w:ind w:firstLine="567"/>
      <w:jc w:val="both"/>
    </w:pPr>
    <w:rPr>
      <w:sz w:val="24"/>
    </w:rPr>
  </w:style>
  <w:style w:type="character" w:customStyle="1" w:styleId="BodyTextIndentChar">
    <w:name w:val="Body Text Indent Char"/>
    <w:basedOn w:val="a0"/>
    <w:uiPriority w:val="99"/>
    <w:semiHidden/>
    <w:rPr>
      <w:sz w:val="20"/>
    </w:rPr>
  </w:style>
  <w:style w:type="character" w:customStyle="1" w:styleId="aff0">
    <w:name w:val="Основной текст с отступом Знак"/>
    <w:link w:val="aff"/>
    <w:uiPriority w:val="99"/>
    <w:semiHidden/>
    <w:rPr>
      <w:sz w:val="20"/>
    </w:rPr>
  </w:style>
  <w:style w:type="paragraph" w:customStyle="1" w:styleId="aff1">
    <w:name w:val="Цитаты"/>
    <w:basedOn w:val="a"/>
    <w:uiPriority w:val="99"/>
    <w:pPr>
      <w:spacing w:before="100" w:after="100"/>
      <w:ind w:left="360" w:right="360"/>
    </w:pPr>
    <w:rPr>
      <w:sz w:val="24"/>
    </w:rPr>
  </w:style>
  <w:style w:type="paragraph" w:styleId="23">
    <w:name w:val="Body Text Indent 2"/>
    <w:basedOn w:val="a"/>
    <w:link w:val="24"/>
    <w:uiPriority w:val="99"/>
    <w:pPr>
      <w:ind w:firstLine="567"/>
      <w:jc w:val="both"/>
    </w:pPr>
    <w:rPr>
      <w:sz w:val="22"/>
    </w:rPr>
  </w:style>
  <w:style w:type="character" w:customStyle="1" w:styleId="BodyTextIndent2Char">
    <w:name w:val="Body Text Indent 2 Char"/>
    <w:basedOn w:val="a0"/>
    <w:uiPriority w:val="99"/>
    <w:semiHidden/>
    <w:rPr>
      <w:sz w:val="20"/>
    </w:rPr>
  </w:style>
  <w:style w:type="character" w:customStyle="1" w:styleId="24">
    <w:name w:val="Основной текст с отступом 2 Знак"/>
    <w:link w:val="23"/>
    <w:uiPriority w:val="99"/>
    <w:semiHidden/>
    <w:rPr>
      <w:sz w:val="20"/>
    </w:rPr>
  </w:style>
  <w:style w:type="character" w:styleId="aff2">
    <w:name w:val="FollowedHyperlink"/>
    <w:basedOn w:val="a0"/>
    <w:uiPriority w:val="99"/>
    <w:rPr>
      <w:rFonts w:cs="Times New Roman"/>
      <w:color w:val="800080"/>
      <w:u w:val="single"/>
    </w:rPr>
  </w:style>
  <w:style w:type="paragraph" w:styleId="aff3">
    <w:name w:val="Balloon Text"/>
    <w:basedOn w:val="a"/>
    <w:link w:val="aff4"/>
    <w:uiPriority w:val="99"/>
    <w:semiHidden/>
    <w:rPr>
      <w:rFonts w:ascii="Tahoma" w:hAnsi="Tahoma" w:cs="Tahoma"/>
      <w:sz w:val="16"/>
      <w:szCs w:val="16"/>
    </w:rPr>
  </w:style>
  <w:style w:type="character" w:customStyle="1" w:styleId="BalloonTextChar">
    <w:name w:val="Balloon Text Char"/>
    <w:basedOn w:val="a0"/>
    <w:uiPriority w:val="99"/>
    <w:semiHidden/>
    <w:rPr>
      <w:sz w:val="2"/>
    </w:rPr>
  </w:style>
  <w:style w:type="character" w:customStyle="1" w:styleId="aff4">
    <w:name w:val="Текст выноски Знак"/>
    <w:link w:val="aff3"/>
    <w:uiPriority w:val="99"/>
    <w:semiHidden/>
    <w:rPr>
      <w:rFonts w:ascii="Tahoma" w:hAnsi="Tahoma"/>
      <w:sz w:val="16"/>
    </w:rPr>
  </w:style>
  <w:style w:type="paragraph" w:customStyle="1" w:styleId="CharChar">
    <w:name w:val="Char Char"/>
    <w:basedOn w:val="a"/>
    <w:uiPriority w:val="99"/>
    <w:pPr>
      <w:spacing w:after="160" w:line="240" w:lineRule="exact"/>
    </w:pPr>
    <w:rPr>
      <w:rFonts w:ascii="Arial" w:hAnsi="Arial" w:cs="Arial"/>
      <w:lang w:val="en-US" w:eastAsia="en-US"/>
    </w:rPr>
  </w:style>
  <w:style w:type="character" w:customStyle="1" w:styleId="Apple-converted-space">
    <w:name w:val="Apple-converted-space"/>
    <w:uiPriority w:val="99"/>
  </w:style>
  <w:style w:type="character" w:styleId="aff5">
    <w:name w:val="Strong"/>
    <w:basedOn w:val="a0"/>
    <w:uiPriority w:val="99"/>
    <w:qFormat/>
    <w:rPr>
      <w:rFonts w:cs="Times New Roman"/>
      <w:b/>
    </w:rPr>
  </w:style>
  <w:style w:type="paragraph" w:customStyle="1" w:styleId="12">
    <w:name w:val="заголовок 1"/>
    <w:basedOn w:val="a"/>
    <w:next w:val="a"/>
    <w:uiPriority w:val="99"/>
    <w:pPr>
      <w:spacing w:before="240" w:after="60"/>
    </w:pPr>
    <w:rPr>
      <w:rFonts w:ascii="Arial" w:hAnsi="Arial" w:cs="Arial"/>
      <w:b/>
      <w:bCs/>
      <w:sz w:val="32"/>
      <w:szCs w:val="32"/>
    </w:rPr>
  </w:style>
  <w:style w:type="table" w:styleId="aff6">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3" Type="http://schemas.openxmlformats.org/officeDocument/2006/relationships/settings" Target="settings.xml"/><Relationship Id="rId7" Type="http://schemas.openxmlformats.org/officeDocument/2006/relationships/hyperlink" Target="mailto:konferens@civi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viledu.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ferens@civi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935</Words>
  <Characters>5333</Characters>
  <Application>Microsoft Office Word</Application>
  <DocSecurity>0</DocSecurity>
  <Lines>44</Lines>
  <Paragraphs>12</Paragraphs>
  <ScaleCrop>false</ScaleCrop>
  <Company>None</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Аминов Айдар</dc:creator>
  <cp:lastModifiedBy>Adelina Aminova</cp:lastModifiedBy>
  <cp:revision>5</cp:revision>
  <dcterms:created xsi:type="dcterms:W3CDTF">2023-12-28T20:07:00Z</dcterms:created>
  <dcterms:modified xsi:type="dcterms:W3CDTF">2024-06-30T23:26:00Z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2022-12-24T15:04:19Z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1912459c-e26b-4db3-88cc-e35837c2a0cf</vt:lpwstr>
  </property>
  <property fmtid="{D5CDD505-2E9C-101B-9397-08002B2CF9AE}" pid="7" name="MSIP_Label_defa4170-0d19-0005-0004-bc88714345d2_ActionId">
    <vt:lpwstr>1def28ab-d1d9-4e8a-b7bc-7609f52e674b</vt:lpwstr>
  </property>
  <property fmtid="{D5CDD505-2E9C-101B-9397-08002B2CF9AE}" pid="8" name="MSIP_Label_defa4170-0d19-0005-0004-bc88714345d2_ContentBits">
    <vt:lpwstr>0</vt:lpwstr>
  </property>
</Properties>
</file>